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13" w:rsidRPr="00420BE8" w:rsidRDefault="00F52F45" w:rsidP="0024517E">
      <w:pPr>
        <w:bidi/>
        <w:spacing w:before="240"/>
        <w:contextualSpacing/>
        <w:jc w:val="center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بسم الله الرحمن</w:t>
      </w:r>
      <w:r w:rsidR="00F11E75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الرحیم</w:t>
      </w:r>
    </w:p>
    <w:p w:rsidR="00E847B3" w:rsidRPr="00420BE8" w:rsidRDefault="00F52F45" w:rsidP="0024517E">
      <w:pPr>
        <w:pStyle w:val="ListParagraph"/>
        <w:bidi/>
        <w:spacing w:before="240"/>
        <w:jc w:val="center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رزومه</w:t>
      </w:r>
      <w:r w:rsidR="00E04162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آموزشی، پژوهشی و اجرایی</w:t>
      </w:r>
    </w:p>
    <w:p w:rsidR="00BB1DF4" w:rsidRPr="00420BE8" w:rsidRDefault="00961F39" w:rsidP="0024517E">
      <w:pPr>
        <w:pStyle w:val="ListParagraph"/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cs="B Lotus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349250</wp:posOffset>
                </wp:positionV>
                <wp:extent cx="1642745" cy="1986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2745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11" w:rsidRDefault="00961F39" w:rsidP="00E04162">
                            <w:pPr>
                              <w:rPr>
                                <w:lang w:bidi="fa-IR"/>
                              </w:rPr>
                            </w:pPr>
                            <w:r w:rsidRPr="00D00522"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>
                                  <wp:extent cx="1493520" cy="1876425"/>
                                  <wp:effectExtent l="0" t="0" r="0" b="0"/>
                                  <wp:docPr id="1" name="Picture 4" descr="علی حسین زاده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علی حسین زاده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52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5pt;margin-top:27.5pt;width:129.35pt;height:15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" stroked="f">
                <v:path arrowok="t"/>
                <v:textbox>
                  <w:txbxContent>
                    <w:p w:rsidR="00890311" w:rsidRDefault="00961F39" w:rsidP="00E04162">
                      <w:pPr>
                        <w:rPr>
                          <w:lang w:bidi="fa-IR"/>
                        </w:rPr>
                      </w:pPr>
                      <w:r w:rsidRPr="00D00522">
                        <w:rPr>
                          <w:noProof/>
                        </w:rPr>
                        <w:drawing>
                          <wp:inline distT="0" distB="0" distL="0" distR="0">
                            <wp:extent cx="1493520" cy="1876425"/>
                            <wp:effectExtent l="0" t="0" r="0" b="0"/>
                            <wp:docPr id="1" name="Picture 4" descr="علی حسین زاده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علی حسین زاده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352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4162" w:rsidRPr="00420BE8" w:rsidRDefault="00E04162" w:rsidP="0024517E">
      <w:pPr>
        <w:bidi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نام و نام خانوادگی: علی حسین زاده</w:t>
      </w:r>
    </w:p>
    <w:p w:rsidR="00BB1DF4" w:rsidRPr="00420BE8" w:rsidRDefault="00E847B3" w:rsidP="0024517E">
      <w:p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درجه علمی: استادیار و عضو هیئت علمی دانشگاه کاشان</w:t>
      </w:r>
    </w:p>
    <w:p w:rsidR="00E04162" w:rsidRPr="00420BE8" w:rsidRDefault="00E04162" w:rsidP="0024517E">
      <w:pPr>
        <w:bidi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تاریخ تولد: 1340</w:t>
      </w:r>
    </w:p>
    <w:p w:rsidR="00F52F45" w:rsidRPr="00420BE8" w:rsidRDefault="00E04162" w:rsidP="0024517E">
      <w:pPr>
        <w:bidi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صادره: </w:t>
      </w:r>
      <w:r w:rsidR="00F52F45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کاشان </w:t>
      </w:r>
    </w:p>
    <w:p w:rsidR="00E04162" w:rsidRPr="0084624A" w:rsidRDefault="00E04162" w:rsidP="0024517E">
      <w:pPr>
        <w:bidi/>
        <w:contextualSpacing/>
        <w:jc w:val="both"/>
        <w:rPr>
          <w:rFonts w:ascii="Times New Roman" w:hAnsi="Times New Roman" w:cs="B Zar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ایمیل</w:t>
      </w:r>
      <w:r w:rsidRPr="0084624A">
        <w:rPr>
          <w:rFonts w:ascii="Times New Roman" w:hAnsi="Times New Roman" w:cs="B Zar"/>
          <w:sz w:val="28"/>
          <w:szCs w:val="28"/>
          <w:rtl/>
          <w:lang w:bidi="fa-IR"/>
        </w:rPr>
        <w:t xml:space="preserve">: </w:t>
      </w:r>
      <w:hyperlink r:id="rId9" w:history="1">
        <w:r w:rsidR="0077780A" w:rsidRPr="0084624A">
          <w:rPr>
            <w:rStyle w:val="Hyperlink"/>
            <w:rFonts w:ascii="Times New Roman" w:hAnsi="Times New Roman" w:cs="B Zar"/>
            <w:color w:val="auto"/>
            <w:sz w:val="28"/>
            <w:szCs w:val="28"/>
            <w:lang w:bidi="fa-IR"/>
          </w:rPr>
          <w:t>hosseinzadeh1340@yahoo.com</w:t>
        </w:r>
      </w:hyperlink>
    </w:p>
    <w:p w:rsidR="0077780A" w:rsidRPr="0084624A" w:rsidRDefault="00EA03D5" w:rsidP="0024517E">
      <w:pPr>
        <w:bidi/>
        <w:contextualSpacing/>
        <w:jc w:val="both"/>
        <w:rPr>
          <w:rFonts w:ascii="Times New Roman" w:hAnsi="Times New Roman" w:cs="B Zar"/>
          <w:sz w:val="28"/>
          <w:szCs w:val="28"/>
          <w:lang w:bidi="fa-IR"/>
        </w:rPr>
      </w:pPr>
      <w:hyperlink r:id="rId10" w:history="1">
        <w:r w:rsidR="0077780A" w:rsidRPr="0084624A">
          <w:rPr>
            <w:rStyle w:val="Hyperlink"/>
            <w:rFonts w:ascii="Times New Roman" w:hAnsi="Times New Roman" w:cs="B Zar"/>
            <w:color w:val="auto"/>
            <w:sz w:val="28"/>
            <w:szCs w:val="28"/>
            <w:lang w:bidi="fa-IR"/>
          </w:rPr>
          <w:t>hoseinzadeh@kashanu.ac.ir</w:t>
        </w:r>
      </w:hyperlink>
      <w:r w:rsidR="003C3E2A" w:rsidRPr="0084624A">
        <w:rPr>
          <w:rFonts w:ascii="Times New Roman" w:hAnsi="Times New Roman" w:cs="B Zar"/>
          <w:sz w:val="28"/>
          <w:szCs w:val="28"/>
          <w:lang w:bidi="fa-IR"/>
        </w:rPr>
        <w:t xml:space="preserve">    </w:t>
      </w:r>
      <w:r w:rsidR="0077780A" w:rsidRPr="0084624A">
        <w:rPr>
          <w:rFonts w:ascii="Times New Roman" w:hAnsi="Times New Roman" w:cs="B Zar"/>
          <w:sz w:val="28"/>
          <w:szCs w:val="28"/>
          <w:lang w:bidi="fa-IR"/>
        </w:rPr>
        <w:t xml:space="preserve">        </w:t>
      </w:r>
    </w:p>
    <w:p w:rsidR="002E7FCC" w:rsidRPr="0084624A" w:rsidRDefault="002E7FCC" w:rsidP="0024517E">
      <w:pPr>
        <w:bidi/>
        <w:spacing w:before="240"/>
        <w:contextualSpacing/>
        <w:jc w:val="both"/>
        <w:rPr>
          <w:rFonts w:ascii="Times New Roman" w:hAnsi="Times New Roman" w:cs="B Zar" w:hint="cs"/>
          <w:b/>
          <w:bCs/>
          <w:sz w:val="28"/>
          <w:szCs w:val="28"/>
          <w:rtl/>
          <w:lang w:bidi="fa-IR"/>
        </w:rPr>
      </w:pPr>
    </w:p>
    <w:p w:rsidR="00E04162" w:rsidRPr="00420BE8" w:rsidRDefault="007F425B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t>سوابق تحصیلی</w:t>
      </w:r>
    </w:p>
    <w:p w:rsidR="00F52F45" w:rsidRPr="00420BE8" w:rsidRDefault="00F52F45" w:rsidP="0024517E">
      <w:pPr>
        <w:pStyle w:val="ListParagraph"/>
        <w:numPr>
          <w:ilvl w:val="0"/>
          <w:numId w:val="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کارشناسی معارف اسلامی </w:t>
      </w:r>
    </w:p>
    <w:p w:rsidR="00F52F45" w:rsidRPr="00420BE8" w:rsidRDefault="00F52F45" w:rsidP="0024517E">
      <w:pPr>
        <w:pStyle w:val="ListParagraph"/>
        <w:numPr>
          <w:ilvl w:val="0"/>
          <w:numId w:val="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کارشناس ارشد فلسفه تعلیم وتربیت</w:t>
      </w:r>
    </w:p>
    <w:p w:rsidR="007B5145" w:rsidRDefault="00F52F45" w:rsidP="0024517E">
      <w:pPr>
        <w:pStyle w:val="ListParagraph"/>
        <w:numPr>
          <w:ilvl w:val="0"/>
          <w:numId w:val="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دکترای فقه واصول</w:t>
      </w:r>
    </w:p>
    <w:p w:rsidR="007B5145" w:rsidRDefault="007B5145" w:rsidP="0024517E">
      <w:pPr>
        <w:pStyle w:val="ListParagraph"/>
        <w:bidi/>
        <w:spacing w:before="240"/>
        <w:ind w:left="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F52F45" w:rsidRPr="007B5145" w:rsidRDefault="00C55213" w:rsidP="0024517E">
      <w:pPr>
        <w:pStyle w:val="ListParagraph"/>
        <w:bidi/>
        <w:spacing w:before="240"/>
        <w:ind w:left="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7B5145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t>سوابق آموزشی</w:t>
      </w:r>
    </w:p>
    <w:p w:rsidR="00F52F45" w:rsidRPr="00420BE8" w:rsidRDefault="00F52F45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تدریس در دانشگاه علوم پزشکی کاشان از سال 1375 تا سال13</w:t>
      </w:r>
      <w:r w:rsidR="007C2EBA" w:rsidRPr="00420BE8">
        <w:rPr>
          <w:rFonts w:ascii="Times New Roman" w:hAnsi="Times New Roman" w:cs="B Lotus"/>
          <w:sz w:val="28"/>
          <w:szCs w:val="28"/>
          <w:rtl/>
          <w:lang w:bidi="fa-IR"/>
        </w:rPr>
        <w:t>8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7</w:t>
      </w:r>
      <w:r w:rsidR="003C3E2A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F52F45" w:rsidRPr="00420BE8" w:rsidRDefault="00F52F45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تدریس دردانشگاه آزاد اسلامی کاشان از سال 1375 تا سال 13</w:t>
      </w:r>
      <w:r w:rsidR="007C2EBA" w:rsidRPr="00420BE8">
        <w:rPr>
          <w:rFonts w:ascii="Times New Roman" w:hAnsi="Times New Roman" w:cs="B Lotus"/>
          <w:sz w:val="28"/>
          <w:szCs w:val="28"/>
          <w:rtl/>
          <w:lang w:bidi="fa-IR"/>
        </w:rPr>
        <w:t>8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6</w:t>
      </w:r>
      <w:r w:rsidR="003C3E2A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F52F45" w:rsidRPr="00420BE8" w:rsidRDefault="00F52F45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تدریس</w:t>
      </w:r>
      <w:r w:rsidR="00143D82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در</w:t>
      </w:r>
      <w:r w:rsidR="00143D82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دانشگاه</w:t>
      </w:r>
      <w:r w:rsidR="007C2EBA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آزاداسلامی قم از</w:t>
      </w:r>
      <w:r w:rsidR="00143D82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سال 1385 تا سال 1387</w:t>
      </w:r>
      <w:r w:rsidR="003C3E2A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F52F45" w:rsidRPr="00420BE8" w:rsidRDefault="00F52F45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تدریس در</w:t>
      </w:r>
      <w:r w:rsidR="00143D82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A56D22" w:rsidRPr="00420BE8">
        <w:rPr>
          <w:rFonts w:ascii="Times New Roman" w:hAnsi="Times New Roman" w:cs="B Lotus"/>
          <w:sz w:val="28"/>
          <w:szCs w:val="28"/>
          <w:rtl/>
          <w:lang w:bidi="fa-IR"/>
        </w:rPr>
        <w:t>گروه علوم تربیتی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موسسه آموزشی وپژوهشی امام خمینی ازسال 1385 تا سال 1390</w:t>
      </w:r>
      <w:r w:rsidR="003C3E2A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F52F45" w:rsidRPr="00420BE8" w:rsidRDefault="00F52F45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تدریس در</w:t>
      </w:r>
      <w:r w:rsidR="00143D82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مرکز</w:t>
      </w:r>
      <w:r w:rsidR="00A56D22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تربیت راهنمای حوزه علمیه قم </w:t>
      </w:r>
      <w:r w:rsidR="007C2EBA" w:rsidRPr="00420BE8">
        <w:rPr>
          <w:rFonts w:ascii="Times New Roman" w:hAnsi="Times New Roman" w:cs="B Lotus"/>
          <w:sz w:val="28"/>
          <w:szCs w:val="28"/>
          <w:rtl/>
          <w:lang w:bidi="fa-IR"/>
        </w:rPr>
        <w:t>سال 1389</w:t>
      </w:r>
      <w:r w:rsidR="003C3E2A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A56D22" w:rsidRPr="00420BE8" w:rsidRDefault="00A56D22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تدریس دروس ادبیات وفقه</w:t>
      </w:r>
      <w:r w:rsidR="007C2EBA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واصول در حوزه علمیه کاشان</w:t>
      </w:r>
      <w:r w:rsidR="007C2EBA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از سال 1359 تا 1362</w:t>
      </w:r>
      <w:r w:rsidR="003C3E2A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A56D22" w:rsidRPr="00420BE8" w:rsidRDefault="000C75B5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lastRenderedPageBreak/>
        <w:t>تدریس دروس طرح ول</w:t>
      </w:r>
      <w:r w:rsidR="00CA6409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ایت بسیج دانشجویی از سال 1380 </w:t>
      </w:r>
      <w:r w:rsidR="007F425B" w:rsidRPr="00420BE8">
        <w:rPr>
          <w:rFonts w:ascii="Times New Roman" w:hAnsi="Times New Roman" w:cs="B Lotus"/>
          <w:sz w:val="28"/>
          <w:szCs w:val="28"/>
          <w:rtl/>
          <w:lang w:bidi="fa-IR"/>
        </w:rPr>
        <w:t>تا کنون</w:t>
      </w:r>
      <w:r w:rsidR="003C3E2A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E04162" w:rsidRPr="00420BE8" w:rsidRDefault="003D5968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تدریس دروس دوره های </w:t>
      </w:r>
      <w:r w:rsidR="0055478A" w:rsidRPr="00420BE8">
        <w:rPr>
          <w:rFonts w:ascii="Times New Roman" w:hAnsi="Times New Roman" w:cs="B Lotus"/>
          <w:sz w:val="28"/>
          <w:szCs w:val="28"/>
          <w:rtl/>
          <w:lang w:bidi="fa-IR"/>
        </w:rPr>
        <w:t>دانش افزایی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CA6409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اساتید دانشگاه ها از سال 1388 </w:t>
      </w:r>
      <w:r w:rsidR="007F425B" w:rsidRPr="00420BE8">
        <w:rPr>
          <w:rFonts w:ascii="Times New Roman" w:hAnsi="Times New Roman" w:cs="B Lotus"/>
          <w:sz w:val="28"/>
          <w:szCs w:val="28"/>
          <w:rtl/>
          <w:lang w:bidi="fa-IR"/>
        </w:rPr>
        <w:t>تا کنون</w:t>
      </w:r>
      <w:r w:rsidR="003C3E2A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84624A" w:rsidRPr="00420BE8" w:rsidRDefault="0084624A" w:rsidP="0024517E">
      <w:p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A2603E" w:rsidRPr="00420BE8" w:rsidRDefault="00A2603E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درس</w:t>
      </w:r>
      <w:r w:rsidRPr="00420BE8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softHyphen/>
      </w:r>
      <w:r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های ارائه شده</w:t>
      </w:r>
    </w:p>
    <w:p w:rsidR="00A2603E" w:rsidRPr="00420BE8" w:rsidRDefault="00A2603E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کارشناسی</w:t>
      </w:r>
    </w:p>
    <w:p w:rsidR="00A2603E" w:rsidRPr="00420BE8" w:rsidRDefault="00A2603E" w:rsidP="0024517E">
      <w:pPr>
        <w:numPr>
          <w:ilvl w:val="0"/>
          <w:numId w:val="22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اخلاق و تربیت اسلامی</w:t>
      </w:r>
    </w:p>
    <w:p w:rsidR="00A2603E" w:rsidRPr="00420BE8" w:rsidRDefault="00A2603E" w:rsidP="0024517E">
      <w:pPr>
        <w:numPr>
          <w:ilvl w:val="0"/>
          <w:numId w:val="22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اندیشه اسلامی 1</w:t>
      </w:r>
    </w:p>
    <w:p w:rsidR="00A2603E" w:rsidRPr="00420BE8" w:rsidRDefault="00A2603E" w:rsidP="0024517E">
      <w:pPr>
        <w:numPr>
          <w:ilvl w:val="0"/>
          <w:numId w:val="22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اندیشه اسلامی 2</w:t>
      </w:r>
    </w:p>
    <w:p w:rsidR="00A2603E" w:rsidRPr="00420BE8" w:rsidRDefault="00A2603E" w:rsidP="0024517E">
      <w:pPr>
        <w:numPr>
          <w:ilvl w:val="0"/>
          <w:numId w:val="22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انسان در اسلام</w:t>
      </w:r>
    </w:p>
    <w:p w:rsidR="00A2603E" w:rsidRPr="00420BE8" w:rsidRDefault="00A2603E" w:rsidP="0024517E">
      <w:pPr>
        <w:numPr>
          <w:ilvl w:val="0"/>
          <w:numId w:val="22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اخلاق اسلامی (مبانی و مفاهیم)</w:t>
      </w:r>
    </w:p>
    <w:p w:rsidR="00A2603E" w:rsidRPr="00420BE8" w:rsidRDefault="00A2603E" w:rsidP="0024517E">
      <w:pPr>
        <w:numPr>
          <w:ilvl w:val="0"/>
          <w:numId w:val="22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آیین زندگی</w:t>
      </w:r>
    </w:p>
    <w:p w:rsidR="00A2603E" w:rsidRPr="00420BE8" w:rsidRDefault="00BA0066" w:rsidP="0024517E">
      <w:pPr>
        <w:numPr>
          <w:ilvl w:val="0"/>
          <w:numId w:val="22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علم النفس از دیدگاه دانشمندان اسلامی</w:t>
      </w:r>
    </w:p>
    <w:p w:rsidR="002E7FCC" w:rsidRPr="00420BE8" w:rsidRDefault="002E7FCC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کارشناسی ارشد</w:t>
      </w:r>
    </w:p>
    <w:p w:rsidR="002E7FCC" w:rsidRPr="00420BE8" w:rsidRDefault="002E7FCC" w:rsidP="0024517E">
      <w:pPr>
        <w:numPr>
          <w:ilvl w:val="0"/>
          <w:numId w:val="23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قواعد و درک متون</w:t>
      </w:r>
    </w:p>
    <w:p w:rsidR="002E7FCC" w:rsidRPr="00420BE8" w:rsidRDefault="002E7FCC" w:rsidP="0024517E">
      <w:pPr>
        <w:numPr>
          <w:ilvl w:val="0"/>
          <w:numId w:val="23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علوم بلاغی</w:t>
      </w:r>
    </w:p>
    <w:p w:rsidR="002E7FCC" w:rsidRPr="00420BE8" w:rsidRDefault="002E7FCC" w:rsidP="0024517E">
      <w:pPr>
        <w:numPr>
          <w:ilvl w:val="0"/>
          <w:numId w:val="23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نقد ادبی</w:t>
      </w:r>
    </w:p>
    <w:p w:rsidR="002E7FCC" w:rsidRPr="00420BE8" w:rsidRDefault="002E7FCC" w:rsidP="0024517E">
      <w:pPr>
        <w:numPr>
          <w:ilvl w:val="0"/>
          <w:numId w:val="23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نحو کاربردی</w:t>
      </w:r>
    </w:p>
    <w:p w:rsidR="002E7FCC" w:rsidRPr="00420BE8" w:rsidRDefault="002E7FCC" w:rsidP="0024517E">
      <w:pPr>
        <w:numPr>
          <w:ilvl w:val="0"/>
          <w:numId w:val="23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علم اخلاق و سیری در تاریخ آن</w:t>
      </w:r>
    </w:p>
    <w:p w:rsidR="002E7FCC" w:rsidRPr="00420BE8" w:rsidRDefault="002E7FCC" w:rsidP="0024517E">
      <w:pPr>
        <w:numPr>
          <w:ilvl w:val="0"/>
          <w:numId w:val="23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سیستم اخلاق و ریشه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های اخلاق در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</w:t>
      </w:r>
    </w:p>
    <w:p w:rsidR="002E7FCC" w:rsidRPr="00420BE8" w:rsidRDefault="002E7FCC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دکتری</w:t>
      </w:r>
    </w:p>
    <w:p w:rsidR="002E7FCC" w:rsidRPr="00420BE8" w:rsidRDefault="002E7FCC" w:rsidP="0024517E">
      <w:pPr>
        <w:numPr>
          <w:ilvl w:val="0"/>
          <w:numId w:val="21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زبان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</w:t>
      </w:r>
    </w:p>
    <w:p w:rsidR="002E7FCC" w:rsidRPr="00420BE8" w:rsidRDefault="002E7FCC" w:rsidP="0024517E">
      <w:pPr>
        <w:numPr>
          <w:ilvl w:val="0"/>
          <w:numId w:val="21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معرفت شناسی دین در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</w:t>
      </w:r>
    </w:p>
    <w:p w:rsidR="002E7FCC" w:rsidRPr="00420BE8" w:rsidRDefault="002E7FCC" w:rsidP="0024517E">
      <w:pPr>
        <w:numPr>
          <w:ilvl w:val="0"/>
          <w:numId w:val="21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علوم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</w:t>
      </w:r>
    </w:p>
    <w:p w:rsidR="002E7FCC" w:rsidRPr="00420BE8" w:rsidRDefault="003D68F3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lastRenderedPageBreak/>
        <w:t>افتخارات آموزشی</w:t>
      </w:r>
    </w:p>
    <w:p w:rsidR="00FC5CD9" w:rsidRPr="00420BE8" w:rsidRDefault="00FC5CD9" w:rsidP="0024517E">
      <w:pPr>
        <w:numPr>
          <w:ilvl w:val="0"/>
          <w:numId w:val="24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استاد نمونه آموزشی سال 1389 دانشگاه کاشان.</w:t>
      </w:r>
    </w:p>
    <w:p w:rsidR="00FC5CD9" w:rsidRPr="00420BE8" w:rsidRDefault="00FC5CD9" w:rsidP="0024517E">
      <w:pPr>
        <w:numPr>
          <w:ilvl w:val="0"/>
          <w:numId w:val="24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استاد نمونه آموزشی سال 1391 دانشگاه کاشان.</w:t>
      </w:r>
    </w:p>
    <w:p w:rsidR="00FC5CD9" w:rsidRPr="00420BE8" w:rsidRDefault="00FC5CD9" w:rsidP="0024517E">
      <w:pPr>
        <w:numPr>
          <w:ilvl w:val="0"/>
          <w:numId w:val="24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استاد نمونه آموزشی سال 1394 دانشگاه کاشان.</w:t>
      </w:r>
    </w:p>
    <w:p w:rsidR="003D68F3" w:rsidRPr="00420BE8" w:rsidRDefault="003D68F3" w:rsidP="0024517E">
      <w:pPr>
        <w:numPr>
          <w:ilvl w:val="0"/>
          <w:numId w:val="24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طراحی سوال کنکور کارشناسی ارشد سال 1397 کد رشته 1152.</w:t>
      </w:r>
    </w:p>
    <w:p w:rsidR="003D68F3" w:rsidRDefault="003D68F3" w:rsidP="0024517E">
      <w:pPr>
        <w:numPr>
          <w:ilvl w:val="0"/>
          <w:numId w:val="24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طراحی سوال کنکور کارشناسی ارشد سال 1398 کد رشته 1152.</w:t>
      </w:r>
    </w:p>
    <w:p w:rsidR="00FF321E" w:rsidRDefault="00FF321E" w:rsidP="0024517E">
      <w:pPr>
        <w:numPr>
          <w:ilvl w:val="0"/>
          <w:numId w:val="24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طراحی سوال کنکور کارشناسی ارشد سال </w:t>
      </w:r>
      <w:r w:rsidR="008F19A1">
        <w:rPr>
          <w:rFonts w:ascii="Times New Roman" w:hAnsi="Times New Roman" w:cs="B Lotus" w:hint="cs"/>
          <w:sz w:val="28"/>
          <w:szCs w:val="28"/>
          <w:rtl/>
          <w:lang w:bidi="fa-IR"/>
        </w:rPr>
        <w:t>۱۳۹۹</w:t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کد رشته 1152.</w:t>
      </w:r>
    </w:p>
    <w:p w:rsidR="0084624A" w:rsidRPr="00420BE8" w:rsidRDefault="0084624A" w:rsidP="0024517E">
      <w:p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143D82" w:rsidRPr="00420BE8" w:rsidRDefault="00C55213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t>سوابق پژوهشی</w:t>
      </w:r>
    </w:p>
    <w:p w:rsidR="006D7304" w:rsidRPr="00420BE8" w:rsidRDefault="006D7304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ارزیابی</w:t>
      </w:r>
      <w:r w:rsidRPr="00420BE8"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های علمی</w:t>
      </w:r>
    </w:p>
    <w:p w:rsidR="006D7304" w:rsidRPr="00420BE8" w:rsidRDefault="006D7304" w:rsidP="0024517E">
      <w:pPr>
        <w:numPr>
          <w:ilvl w:val="0"/>
          <w:numId w:val="18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داور کتاب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های انتشارات دانشگاه کاشان.</w:t>
      </w:r>
    </w:p>
    <w:p w:rsidR="00A2603E" w:rsidRPr="00420BE8" w:rsidRDefault="006D7304" w:rsidP="0024517E">
      <w:pPr>
        <w:numPr>
          <w:ilvl w:val="0"/>
          <w:numId w:val="18"/>
        </w:num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داور مقالات علمی پژوهشی همایش علمی پژوهشی سبک زندگی اهل بیت علیهم السلام، 1393.</w:t>
      </w:r>
    </w:p>
    <w:p w:rsidR="007B5145" w:rsidRPr="007B5145" w:rsidRDefault="007B5145" w:rsidP="0024517E">
      <w:p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A56D22" w:rsidRPr="00420BE8" w:rsidRDefault="00A56D22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  <w:t>مقالات</w:t>
      </w:r>
      <w:r w:rsidR="00DA03FC" w:rsidRPr="00420BE8">
        <w:rPr>
          <w:rFonts w:ascii="Times New Roman" w:hAnsi="Times New Roman" w:cs="B Lotus"/>
          <w:b/>
          <w:bCs/>
          <w:sz w:val="28"/>
          <w:szCs w:val="28"/>
          <w:lang w:bidi="fa-IR"/>
        </w:rPr>
        <w:t xml:space="preserve"> </w:t>
      </w:r>
      <w:r w:rsidR="00DA03FC" w:rsidRPr="00420BE8"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  <w:t>علمی پژوهشی</w:t>
      </w:r>
    </w:p>
    <w:p w:rsidR="00EB209E" w:rsidRPr="00420BE8" w:rsidRDefault="00EB209E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تفکر</w:t>
      </w:r>
      <w:r w:rsidR="00E633AF" w:rsidRPr="00420BE8">
        <w:rPr>
          <w:rFonts w:ascii="Times New Roman" w:hAnsi="Times New Roman" w:cs="B Lotus"/>
          <w:sz w:val="28"/>
          <w:szCs w:val="28"/>
          <w:rtl/>
          <w:lang w:bidi="fa-IR"/>
        </w:rPr>
        <w:t>ات انطباق ناپذیر ورفتارهای منفی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نشریه علمي پژوهشي روا</w:t>
      </w:r>
      <w:r w:rsidR="003C3E2A" w:rsidRPr="00420BE8">
        <w:rPr>
          <w:rFonts w:ascii="Times New Roman" w:hAnsi="Times New Roman" w:cs="B Lotus"/>
          <w:sz w:val="28"/>
          <w:szCs w:val="28"/>
          <w:rtl/>
          <w:lang w:bidi="fa-IR"/>
        </w:rPr>
        <w:t>ن شناسی و دین شماره 9 بهار 1389</w:t>
      </w:r>
      <w:r w:rsidR="003C3E2A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EB209E" w:rsidRPr="00420BE8" w:rsidRDefault="00EB209E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خطاهاي شناختي و نقش آن در نارضايتي از زندگي، نشريه علمي پژوهشي روان‌شناسي و دين شماره 15 پاييز 1390.</w:t>
      </w:r>
    </w:p>
    <w:p w:rsidR="006D007D" w:rsidRPr="00420BE8" w:rsidRDefault="006D007D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معرفت شناسي ايمان ديني در نهج البلاغه و تفسير الميزان، نشريه علمي پژوهشي پژوهشنامه نهج البلاغه، شماره 7، پاييز 1393.</w:t>
      </w:r>
    </w:p>
    <w:p w:rsidR="006D007D" w:rsidRPr="00420BE8" w:rsidRDefault="006D007D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بررسي رابطه بين سبک زندگي اسلامي با رضايت از زندگي و سلامت روان، نشريه علمي پژوهشي </w:t>
      </w:r>
      <w:r w:rsidRPr="00420BE8">
        <w:rPr>
          <w:rFonts w:ascii="Times New Roman" w:hAnsi="Times New Roman" w:cs="B Lotus"/>
          <w:sz w:val="28"/>
          <w:szCs w:val="28"/>
          <w:lang w:bidi="fa-IR"/>
        </w:rPr>
        <w:t>Islamic Lifestyle Centered Health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، تابستان 1394.</w:t>
      </w:r>
    </w:p>
    <w:p w:rsidR="006D007D" w:rsidRPr="00420BE8" w:rsidRDefault="006D007D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فضاي موسيقايي خطبه اشباح، نشريه علمي پژوهشي النهج، شماره 45، زمستان 1394.</w:t>
      </w:r>
    </w:p>
    <w:p w:rsidR="006D007D" w:rsidRPr="00420BE8" w:rsidRDefault="006D007D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lastRenderedPageBreak/>
        <w:t>تحليل گفتمان اخلاق نظري دين از نگاه امير المومنين ع در نهج البلاغه، نشريه علمي پژوهشي النهج، شماره 45، زمستان 1394.</w:t>
      </w:r>
    </w:p>
    <w:p w:rsidR="006D007D" w:rsidRPr="00420BE8" w:rsidRDefault="006D007D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رابطه جهت‌گيري مذهبي و هو</w:t>
      </w:r>
      <w:r w:rsidR="00E261AE" w:rsidRPr="00420BE8">
        <w:rPr>
          <w:rFonts w:ascii="Times New Roman" w:hAnsi="Times New Roman" w:cs="B Lotus"/>
          <w:sz w:val="28"/>
          <w:szCs w:val="28"/>
          <w:rtl/>
          <w:lang w:bidi="fa-IR"/>
        </w:rPr>
        <w:t>ش معنوي با تاب آوري دانشجويان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، نشريه علمي پژوهشي روان‌شناسي و دين، شماره 32، زمستان 1394.</w:t>
      </w:r>
    </w:p>
    <w:p w:rsidR="000E658E" w:rsidRPr="00420BE8" w:rsidRDefault="000E658E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تبيين عوامل مؤثر بر گرايش شهروندان به مصرف کالاهاي دا</w:t>
      </w:r>
      <w:r w:rsidR="00E261AE" w:rsidRPr="00420BE8">
        <w:rPr>
          <w:rFonts w:ascii="Times New Roman" w:hAnsi="Times New Roman" w:cs="B Lotus"/>
          <w:sz w:val="28"/>
          <w:szCs w:val="28"/>
          <w:rtl/>
          <w:lang w:bidi="fa-IR"/>
        </w:rPr>
        <w:t>خلي</w:t>
      </w:r>
      <w:r w:rsidR="00E261AE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،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نشريه علمي پژوهشي معرفت اقتصاد اسلامي شماره 13 پاييز و زمستان 1394. </w:t>
      </w:r>
    </w:p>
    <w:p w:rsidR="006D007D" w:rsidRPr="00420BE8" w:rsidRDefault="000E658E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رابطه سبک زندگي اسلامي با سلامت رو</w:t>
      </w:r>
      <w:r w:rsidR="00E261AE" w:rsidRPr="00420BE8">
        <w:rPr>
          <w:rFonts w:ascii="Times New Roman" w:hAnsi="Times New Roman" w:cs="B Lotus"/>
          <w:sz w:val="28"/>
          <w:szCs w:val="28"/>
          <w:rtl/>
          <w:lang w:bidi="fa-IR"/>
        </w:rPr>
        <w:t>ان و ميزان تاب آوري دانشجويان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، نشريه علمي پژوهشي روان‌شناسي و دين، شماره 33، بهار 1395.</w:t>
      </w:r>
    </w:p>
    <w:p w:rsidR="00593AB2" w:rsidRPr="00420BE8" w:rsidRDefault="00CB4016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واکاوي دوگان آرمان واقعيت در انديشه و سيره علوي با تأکيد بر عزل و نصب حاکمان، نشريه علمي پژوهشي پژوهش‌هاي نهج البلاغه، شماره </w:t>
      </w:r>
      <w:r w:rsidR="008448DC" w:rsidRPr="00420BE8">
        <w:rPr>
          <w:rFonts w:ascii="Times New Roman" w:hAnsi="Times New Roman" w:cs="B Lotus"/>
          <w:sz w:val="28"/>
          <w:szCs w:val="28"/>
          <w:rtl/>
          <w:lang w:bidi="fa-IR"/>
        </w:rPr>
        <w:t>54</w:t>
      </w:r>
      <w:r w:rsidR="00FA4931" w:rsidRPr="00420BE8">
        <w:rPr>
          <w:rFonts w:ascii="Times New Roman" w:hAnsi="Times New Roman" w:cs="B Lotus"/>
          <w:sz w:val="28"/>
          <w:szCs w:val="28"/>
          <w:rtl/>
          <w:lang w:bidi="fa-IR"/>
        </w:rPr>
        <w:t>، پاييز 1396</w:t>
      </w:r>
      <w:r w:rsidR="00FA4931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3A3D1C" w:rsidRPr="00420BE8" w:rsidRDefault="003A3D1C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بررسي رابطه عوامل اجتماعي و فرهنگي و نگرش به هنجار پوشش اسلامي، نشريه علمي پژوهشي دو فصلنامه دين و ارتباطات، شماره </w:t>
      </w:r>
      <w:r w:rsidR="00CB340D" w:rsidRPr="00420BE8">
        <w:rPr>
          <w:rFonts w:ascii="Times New Roman" w:hAnsi="Times New Roman" w:cs="B Lotus"/>
          <w:sz w:val="28"/>
          <w:szCs w:val="28"/>
          <w:rtl/>
          <w:lang w:bidi="fa-IR"/>
        </w:rPr>
        <w:t>53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="00CB340D" w:rsidRPr="00420BE8">
        <w:rPr>
          <w:rFonts w:ascii="Times New Roman" w:hAnsi="Times New Roman" w:cs="B Lotus"/>
          <w:sz w:val="28"/>
          <w:szCs w:val="28"/>
          <w:rtl/>
          <w:lang w:bidi="fa-IR"/>
        </w:rPr>
        <w:t>شهريور</w:t>
      </w:r>
      <w:r w:rsidR="009F7473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1397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.</w:t>
      </w:r>
    </w:p>
    <w:p w:rsidR="003A3D1C" w:rsidRDefault="003A3D1C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شناسايي و سنخ بندي زمينه فرهنگي اجتماعي توسعه ملّت‌ها با تأکيد بر ديدگاه نهج البلاغه، نشريه علمي پژوهشي پژوهشنامه نهج البلاغه، شماره </w:t>
      </w:r>
      <w:r w:rsidR="009F7473">
        <w:rPr>
          <w:rFonts w:ascii="Times New Roman" w:hAnsi="Times New Roman" w:cs="B Lotus" w:hint="cs"/>
          <w:sz w:val="28"/>
          <w:szCs w:val="28"/>
          <w:rtl/>
          <w:lang w:bidi="fa-IR"/>
        </w:rPr>
        <w:t>23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،</w:t>
      </w:r>
      <w:r w:rsidR="009F7473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9F7473">
        <w:rPr>
          <w:rFonts w:ascii="Times New Roman" w:hAnsi="Times New Roman" w:cs="B Lotus" w:hint="cs"/>
          <w:sz w:val="28"/>
          <w:szCs w:val="28"/>
          <w:rtl/>
          <w:lang w:bidi="fa-IR"/>
        </w:rPr>
        <w:t>پاییز 1397</w:t>
      </w:r>
      <w:r w:rsidR="00077C1B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475056" w:rsidRDefault="00475056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بررسی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عوامل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مؤثر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بر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گرایش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جوانان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به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نماز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جماعت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(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مطالعه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موردی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: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دانشجویان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دانشگاه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75056">
        <w:rPr>
          <w:rFonts w:ascii="Times New Roman" w:hAnsi="Times New Roman" w:cs="B Lotus" w:hint="cs"/>
          <w:sz w:val="28"/>
          <w:szCs w:val="28"/>
          <w:rtl/>
          <w:lang w:bidi="fa-IR"/>
        </w:rPr>
        <w:t>کاشان</w:t>
      </w:r>
      <w:r w:rsidRPr="00475056">
        <w:rPr>
          <w:rFonts w:ascii="Times New Roman" w:hAnsi="Times New Roman" w:cs="B Lotus"/>
          <w:sz w:val="28"/>
          <w:szCs w:val="28"/>
          <w:rtl/>
          <w:lang w:bidi="fa-IR"/>
        </w:rPr>
        <w:t>)</w:t>
      </w:r>
      <w:r w:rsidR="00FA1258">
        <w:rPr>
          <w:rFonts w:ascii="Times New Roman" w:hAnsi="Times New Roman" w:cs="B Lotus" w:hint="cs"/>
          <w:sz w:val="28"/>
          <w:szCs w:val="28"/>
          <w:rtl/>
          <w:lang w:bidi="fa-IR"/>
        </w:rPr>
        <w:t>،نشریه علمی پژوهشی فیض،</w:t>
      </w:r>
      <w:r w:rsidR="002F26E4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دوره ۲۳، شماره </w:t>
      </w:r>
      <w:r w:rsidR="003A1224">
        <w:rPr>
          <w:rFonts w:ascii="Times New Roman" w:hAnsi="Times New Roman" w:cs="B Lotus" w:hint="cs"/>
          <w:sz w:val="28"/>
          <w:szCs w:val="28"/>
          <w:rtl/>
          <w:lang w:bidi="fa-IR"/>
        </w:rPr>
        <w:t>۷، دوماهنامه ۱۳۹۸.</w:t>
      </w:r>
    </w:p>
    <w:p w:rsidR="00042AAF" w:rsidRDefault="0077780A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عملگرایی اجتماعی و شاخص های آن در آموزه های علوی (با تاکید بر نهج البلاغه)، نشریه علمی پژوهشي پژوهش های نهج البلاغه، اکسپت شماره 63/89/110. تاریخ 9/07/97</w:t>
      </w:r>
      <w:r w:rsidR="00E261AE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9F7473" w:rsidRDefault="007B0C5B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عناصر</w:t>
      </w:r>
      <w:r w:rsidR="00D31B52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موثر التنمیه البشریه</w:t>
      </w:r>
      <w:r w:rsidR="00D343C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3168FF">
        <w:rPr>
          <w:rFonts w:ascii="Times New Roman" w:hAnsi="Times New Roman" w:cs="B Lotus" w:hint="cs"/>
          <w:sz w:val="28"/>
          <w:szCs w:val="28"/>
          <w:rtl/>
          <w:lang w:bidi="fa-IR"/>
        </w:rPr>
        <w:t>موثر علی التقدم</w:t>
      </w:r>
      <w:r w:rsidR="00D31B52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B66FA6">
        <w:rPr>
          <w:rFonts w:ascii="Times New Roman" w:hAnsi="Times New Roman" w:cs="B Lotus" w:hint="cs"/>
          <w:sz w:val="28"/>
          <w:szCs w:val="28"/>
          <w:rtl/>
          <w:lang w:bidi="fa-IR"/>
        </w:rPr>
        <w:t>الاقتصادی</w:t>
      </w:r>
      <w:r w:rsidR="00824102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AD4472">
        <w:rPr>
          <w:rFonts w:ascii="Times New Roman" w:hAnsi="Times New Roman" w:cs="B Lotus" w:hint="cs"/>
          <w:sz w:val="28"/>
          <w:szCs w:val="28"/>
          <w:rtl/>
          <w:lang w:bidi="fa-IR"/>
        </w:rPr>
        <w:t>علی اساس التعالیم العلویه</w:t>
      </w:r>
      <w:r w:rsidR="009F7473">
        <w:rPr>
          <w:rFonts w:ascii="Times New Roman" w:hAnsi="Times New Roman" w:cs="B Lotus" w:hint="cs"/>
          <w:sz w:val="28"/>
          <w:szCs w:val="28"/>
          <w:rtl/>
          <w:lang w:bidi="fa-IR"/>
        </w:rPr>
        <w:t>، نشریه علمی پژوهشی دراسات حدیثه فی نهج البلاغه،</w:t>
      </w:r>
      <w:r w:rsidR="0013435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E33B45">
        <w:rPr>
          <w:rFonts w:ascii="Times New Roman" w:hAnsi="Times New Roman" w:cs="B Lotus" w:hint="cs"/>
          <w:sz w:val="28"/>
          <w:szCs w:val="28"/>
          <w:rtl/>
          <w:lang w:bidi="fa-IR"/>
        </w:rPr>
        <w:t>العدد</w:t>
      </w:r>
      <w:r w:rsidR="0013435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A64F20">
        <w:rPr>
          <w:rFonts w:ascii="Times New Roman" w:hAnsi="Times New Roman" w:cs="B Lotus" w:hint="cs"/>
          <w:sz w:val="28"/>
          <w:szCs w:val="28"/>
          <w:rtl/>
          <w:lang w:bidi="fa-IR"/>
        </w:rPr>
        <w:t>۱۰۵</w:t>
      </w:r>
      <w:r w:rsidR="00451F30">
        <w:rPr>
          <w:rFonts w:ascii="Times New Roman" w:hAnsi="Times New Roman" w:cs="B Lotus" w:hint="cs"/>
          <w:sz w:val="28"/>
          <w:szCs w:val="28"/>
          <w:rtl/>
          <w:lang w:bidi="fa-IR"/>
        </w:rPr>
        <w:t>/</w:t>
      </w:r>
      <w:r w:rsidR="00A64F20">
        <w:rPr>
          <w:rFonts w:ascii="Times New Roman" w:hAnsi="Times New Roman" w:cs="B Lotus" w:hint="cs"/>
          <w:sz w:val="28"/>
          <w:szCs w:val="28"/>
          <w:rtl/>
          <w:lang w:bidi="fa-IR"/>
        </w:rPr>
        <w:t>۱۶۹</w:t>
      </w:r>
      <w:r w:rsidR="00451F30">
        <w:rPr>
          <w:rFonts w:ascii="Times New Roman" w:hAnsi="Times New Roman" w:cs="B Lotus" w:hint="cs"/>
          <w:sz w:val="28"/>
          <w:szCs w:val="28"/>
          <w:rtl/>
          <w:lang w:bidi="fa-IR"/>
        </w:rPr>
        <w:t>،</w:t>
      </w:r>
      <w:r w:rsidR="009F7473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1416A3">
        <w:rPr>
          <w:rFonts w:ascii="Times New Roman" w:hAnsi="Times New Roman" w:cs="B Lotus" w:hint="cs"/>
          <w:sz w:val="28"/>
          <w:szCs w:val="28"/>
          <w:rtl/>
          <w:lang w:bidi="fa-IR"/>
        </w:rPr>
        <w:t>ال</w:t>
      </w:r>
      <w:r w:rsidR="00A76947">
        <w:rPr>
          <w:rFonts w:ascii="Times New Roman" w:hAnsi="Times New Roman" w:cs="B Lotus" w:hint="cs"/>
          <w:sz w:val="28"/>
          <w:szCs w:val="28"/>
          <w:rtl/>
          <w:lang w:bidi="fa-IR"/>
        </w:rPr>
        <w:t>تاریخ</w:t>
      </w:r>
      <w:r w:rsidR="004D2420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 w:rsidR="001416A3">
        <w:rPr>
          <w:rFonts w:ascii="Times New Roman" w:hAnsi="Times New Roman" w:cs="B Lotus" w:hint="cs"/>
          <w:sz w:val="28"/>
          <w:szCs w:val="28"/>
          <w:rtl/>
          <w:lang w:bidi="fa-IR"/>
        </w:rPr>
        <w:t>۲۰</w:t>
      </w:r>
      <w:r w:rsidR="004D2420">
        <w:rPr>
          <w:rFonts w:ascii="Times New Roman" w:hAnsi="Times New Roman" w:cs="B Lotus" w:hint="cs"/>
          <w:sz w:val="28"/>
          <w:szCs w:val="28"/>
          <w:rtl/>
          <w:lang w:bidi="fa-IR"/>
        </w:rPr>
        <w:t>/</w:t>
      </w:r>
      <w:r w:rsidR="001416A3">
        <w:rPr>
          <w:rFonts w:ascii="Times New Roman" w:hAnsi="Times New Roman" w:cs="B Lotus" w:hint="cs"/>
          <w:sz w:val="28"/>
          <w:szCs w:val="28"/>
          <w:rtl/>
          <w:lang w:bidi="fa-IR"/>
        </w:rPr>
        <w:t>۱۰</w:t>
      </w:r>
      <w:r w:rsidR="004D2420">
        <w:rPr>
          <w:rFonts w:ascii="Times New Roman" w:hAnsi="Times New Roman" w:cs="B Lotus" w:hint="cs"/>
          <w:sz w:val="28"/>
          <w:szCs w:val="28"/>
          <w:rtl/>
          <w:lang w:bidi="fa-IR"/>
        </w:rPr>
        <w:t>/</w:t>
      </w:r>
      <w:r w:rsidR="001416A3">
        <w:rPr>
          <w:rFonts w:ascii="Times New Roman" w:hAnsi="Times New Roman" w:cs="B Lotus" w:hint="cs"/>
          <w:sz w:val="28"/>
          <w:szCs w:val="28"/>
          <w:rtl/>
          <w:lang w:bidi="fa-IR"/>
        </w:rPr>
        <w:t>۲۰۱۹</w:t>
      </w:r>
      <w:r w:rsidR="004D2420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</w:p>
    <w:p w:rsidR="00A63AED" w:rsidRDefault="00C53F0E" w:rsidP="0024517E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/>
          <w:sz w:val="28"/>
          <w:szCs w:val="28"/>
          <w:rtl/>
          <w:lang w:bidi="fa-IR"/>
        </w:rPr>
        <w:t>شناخت</w:t>
      </w:r>
      <w:r w:rsidR="009C6F33">
        <w:rPr>
          <w:rFonts w:ascii="Times New Roman" w:hAnsi="Times New Roman" w:cs="B Lotus"/>
          <w:sz w:val="28"/>
          <w:szCs w:val="28"/>
          <w:rtl/>
          <w:lang w:bidi="fa-IR"/>
        </w:rPr>
        <w:t xml:space="preserve"> شخصیت امیرالمو</w:t>
      </w:r>
      <w:r w:rsidR="00D56DC8">
        <w:rPr>
          <w:rFonts w:ascii="Times New Roman" w:hAnsi="Times New Roman" w:cs="B Lotus"/>
          <w:sz w:val="28"/>
          <w:szCs w:val="28"/>
          <w:rtl/>
          <w:lang w:bidi="fa-IR"/>
        </w:rPr>
        <w:t xml:space="preserve">منین علی (ع) </w:t>
      </w:r>
      <w:r w:rsidR="000B4D03">
        <w:rPr>
          <w:rFonts w:ascii="Times New Roman" w:hAnsi="Times New Roman" w:cs="B Lotus"/>
          <w:sz w:val="28"/>
          <w:szCs w:val="28"/>
          <w:rtl/>
          <w:lang w:bidi="fa-IR"/>
        </w:rPr>
        <w:t xml:space="preserve">بر مبنای </w:t>
      </w:r>
      <w:r w:rsidR="00925F8E">
        <w:rPr>
          <w:rFonts w:ascii="Times New Roman" w:hAnsi="Times New Roman" w:cs="B Lotus"/>
          <w:sz w:val="28"/>
          <w:szCs w:val="28"/>
          <w:rtl/>
          <w:lang w:bidi="fa-IR"/>
        </w:rPr>
        <w:t>خودپنداره ایشان در نهج‌البلاغه،</w:t>
      </w:r>
      <w:r w:rsidR="00D30787">
        <w:rPr>
          <w:rFonts w:ascii="Times New Roman" w:hAnsi="Times New Roman" w:cs="B Lotus"/>
          <w:sz w:val="28"/>
          <w:szCs w:val="28"/>
          <w:lang w:bidi="fa-IR"/>
        </w:rPr>
        <w:t xml:space="preserve"> </w:t>
      </w:r>
      <w:r w:rsidR="002071E1">
        <w:rPr>
          <w:rFonts w:ascii="Times New Roman" w:hAnsi="Times New Roman" w:cs="B Lotus"/>
          <w:sz w:val="28"/>
          <w:szCs w:val="28"/>
          <w:rtl/>
          <w:lang w:bidi="fa-IR"/>
        </w:rPr>
        <w:t>مجله پژوهشنامه علوی،</w:t>
      </w:r>
      <w:r w:rsidR="002F15E8">
        <w:rPr>
          <w:rFonts w:ascii="Times New Roman" w:hAnsi="Times New Roman" w:cs="B Lotus"/>
          <w:sz w:val="28"/>
          <w:szCs w:val="28"/>
          <w:rtl/>
          <w:lang w:bidi="fa-IR"/>
        </w:rPr>
        <w:t xml:space="preserve"> دوره </w:t>
      </w:r>
      <w:r w:rsidR="0079188B">
        <w:rPr>
          <w:rFonts w:ascii="Times New Roman" w:hAnsi="Times New Roman" w:cs="B Lotus"/>
          <w:sz w:val="28"/>
          <w:szCs w:val="28"/>
          <w:rtl/>
          <w:lang w:bidi="fa-IR"/>
        </w:rPr>
        <w:t>۱۱، شماره</w:t>
      </w:r>
      <w:r w:rsidR="004923CC">
        <w:rPr>
          <w:rFonts w:ascii="Times New Roman" w:hAnsi="Times New Roman" w:cs="B Lotus"/>
          <w:sz w:val="28"/>
          <w:szCs w:val="28"/>
          <w:lang w:bidi="fa-IR"/>
        </w:rPr>
        <w:t xml:space="preserve"> </w:t>
      </w:r>
      <w:r w:rsidR="004923CC">
        <w:rPr>
          <w:rFonts w:ascii="Times New Roman" w:hAnsi="Times New Roman" w:cs="B Lotus"/>
          <w:sz w:val="28"/>
          <w:szCs w:val="28"/>
          <w:rtl/>
          <w:lang w:bidi="fa-IR"/>
        </w:rPr>
        <w:t>۲۲، پائیز و زمستان ۱۳۹۹.</w:t>
      </w:r>
    </w:p>
    <w:p w:rsidR="007B5145" w:rsidRPr="00F846AD" w:rsidRDefault="00FE33D7" w:rsidP="00F846AD">
      <w:pPr>
        <w:pStyle w:val="ListParagraph"/>
        <w:numPr>
          <w:ilvl w:val="0"/>
          <w:numId w:val="3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بررسی روش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های رفتاری آسیب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زا در تربیت با تکیه بر معارف علوی،</w:t>
      </w:r>
      <w:r w:rsidR="008720F6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مجله پژوهش</w:t>
      </w:r>
      <w:r w:rsidR="008720F6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="008720F6">
        <w:rPr>
          <w:rFonts w:ascii="Times New Roman" w:hAnsi="Times New Roman" w:cs="B Lotus" w:hint="cs"/>
          <w:sz w:val="28"/>
          <w:szCs w:val="28"/>
          <w:rtl/>
          <w:lang w:bidi="fa-IR"/>
        </w:rPr>
        <w:t>های نهج</w:t>
      </w:r>
      <w:r w:rsidR="008720F6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="008720F6">
        <w:rPr>
          <w:rFonts w:ascii="Times New Roman" w:hAnsi="Times New Roman" w:cs="B Lotus" w:hint="cs"/>
          <w:sz w:val="28"/>
          <w:szCs w:val="28"/>
          <w:rtl/>
          <w:lang w:bidi="fa-IR"/>
        </w:rPr>
        <w:t>البلاعه، اکسپت شماره 6069/98، تاریخ 04/12/98</w:t>
      </w:r>
      <w:r w:rsidR="000A5A03">
        <w:rPr>
          <w:rFonts w:ascii="Times New Roman" w:hAnsi="Times New Roman" w:cs="B Lotus" w:hint="cs"/>
          <w:sz w:val="28"/>
          <w:szCs w:val="28"/>
          <w:rtl/>
          <w:lang w:bidi="fa-IR"/>
        </w:rPr>
        <w:t>.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</w:p>
    <w:p w:rsidR="00DA03FC" w:rsidRPr="00420BE8" w:rsidRDefault="00DA03FC" w:rsidP="0024517E">
      <w:p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  <w:lastRenderedPageBreak/>
        <w:t>مقالات علمی ترویجی</w:t>
      </w:r>
    </w:p>
    <w:p w:rsidR="00A56D22" w:rsidRPr="00420BE8" w:rsidRDefault="00A56D22" w:rsidP="0024517E">
      <w:pPr>
        <w:pStyle w:val="ListParagraph"/>
        <w:numPr>
          <w:ilvl w:val="0"/>
          <w:numId w:val="3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راهکارهای ارتباط موثر میان اعضای خانواده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>.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D87A90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نشریه </w:t>
      </w:r>
      <w:r w:rsidR="000E658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علمي ترويجي </w:t>
      </w:r>
      <w:r w:rsidR="00D87A90" w:rsidRPr="00420BE8">
        <w:rPr>
          <w:rFonts w:ascii="Times New Roman" w:hAnsi="Times New Roman" w:cs="B Lotus"/>
          <w:sz w:val="28"/>
          <w:szCs w:val="28"/>
          <w:rtl/>
          <w:lang w:bidi="fa-IR"/>
        </w:rPr>
        <w:t>معرفت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. شماره 147. </w:t>
      </w:r>
      <w:r w:rsidR="00D87A90" w:rsidRPr="00420BE8">
        <w:rPr>
          <w:rFonts w:ascii="Times New Roman" w:hAnsi="Times New Roman" w:cs="B Lotus"/>
          <w:sz w:val="28"/>
          <w:szCs w:val="28"/>
          <w:rtl/>
          <w:lang w:bidi="fa-IR"/>
        </w:rPr>
        <w:t>اسفند</w:t>
      </w:r>
      <w:r w:rsidR="005014F7" w:rsidRPr="00420BE8">
        <w:rPr>
          <w:rFonts w:ascii="Times New Roman" w:hAnsi="Times New Roman" w:cs="B Lotus"/>
          <w:sz w:val="28"/>
          <w:szCs w:val="28"/>
          <w:lang w:bidi="fa-IR"/>
        </w:rPr>
        <w:t xml:space="preserve"> </w:t>
      </w:r>
      <w:r w:rsidR="00CB6515" w:rsidRPr="00420BE8">
        <w:rPr>
          <w:rFonts w:ascii="Times New Roman" w:hAnsi="Times New Roman" w:cs="B Lotus"/>
          <w:sz w:val="28"/>
          <w:szCs w:val="28"/>
          <w:rtl/>
          <w:lang w:bidi="fa-IR"/>
        </w:rPr>
        <w:t>1388</w:t>
      </w:r>
      <w:r w:rsidR="00CB6515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D87A90" w:rsidRPr="00420BE8" w:rsidRDefault="00D87A90" w:rsidP="0024517E">
      <w:pPr>
        <w:pStyle w:val="ListParagraph"/>
        <w:numPr>
          <w:ilvl w:val="0"/>
          <w:numId w:val="3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کارکردها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و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فنون مدارا در زندگی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.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نشریه </w:t>
      </w:r>
      <w:r w:rsidR="000E658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علمي ترويجي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معرفت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.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شماره  160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.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فروردین 1390</w:t>
      </w:r>
      <w:r w:rsidR="00CB6515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CB4016" w:rsidRPr="00420BE8" w:rsidRDefault="00CB4016" w:rsidP="0024517E">
      <w:pPr>
        <w:pStyle w:val="ListParagraph"/>
        <w:numPr>
          <w:ilvl w:val="0"/>
          <w:numId w:val="3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تفاو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ت‌هاي زن و مرد، نقش و کارکرد آن. نشريه علمي ترويجي معرفت. شماره 174.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خرداد 1391.</w:t>
      </w:r>
    </w:p>
    <w:p w:rsidR="00CB4016" w:rsidRPr="00420BE8" w:rsidRDefault="00CB4016" w:rsidP="0024517E">
      <w:pPr>
        <w:pStyle w:val="ListParagraph"/>
        <w:numPr>
          <w:ilvl w:val="0"/>
          <w:numId w:val="3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مهارت‌ مسئله گشايي و نقش آن در 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زندگي، نشريه علمي ترويجي  معرفت. شماره 176.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مرداد 1391.</w:t>
      </w:r>
    </w:p>
    <w:p w:rsidR="00D87A90" w:rsidRDefault="00D87A90" w:rsidP="0024517E">
      <w:pPr>
        <w:pStyle w:val="ListParagraph"/>
        <w:numPr>
          <w:ilvl w:val="0"/>
          <w:numId w:val="3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ارتباط درزندگی اجتماعی الگوها آثار وآسیب های آن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.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نشریه</w:t>
      </w:r>
      <w:r w:rsidR="000E658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علمي ترويجي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معرفت شماره 162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>.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خرداد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1390.</w:t>
      </w:r>
    </w:p>
    <w:p w:rsidR="00D92E7D" w:rsidRDefault="00D92E7D" w:rsidP="0024517E">
      <w:pPr>
        <w:pStyle w:val="ListParagraph"/>
        <w:numPr>
          <w:ilvl w:val="0"/>
          <w:numId w:val="3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خلق نیکو: بسترها، کارکردها و مهارت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ها،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نشریه علمي ترويجي معرفت شماره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191. آبان 1392.</w:t>
      </w:r>
    </w:p>
    <w:p w:rsidR="00D92E7D" w:rsidRPr="00420BE8" w:rsidRDefault="00D92E7D" w:rsidP="0024517E">
      <w:pPr>
        <w:pStyle w:val="ListParagraph"/>
        <w:numPr>
          <w:ilvl w:val="0"/>
          <w:numId w:val="3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نقش خوش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رویی و خوش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زبانی در خانواده و روابط اجتماعی،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نشریه علمي ترويجي معرفت شماره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192. آذر 1392.</w:t>
      </w:r>
    </w:p>
    <w:p w:rsidR="00A86E6D" w:rsidRPr="00420BE8" w:rsidRDefault="00A86E6D" w:rsidP="0024517E">
      <w:pPr>
        <w:pStyle w:val="ListParagraph"/>
        <w:numPr>
          <w:ilvl w:val="0"/>
          <w:numId w:val="3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تبيين مهم‌ترين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روش‌هاي عاطفي آسيب از در تربيت.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نشريه علمي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ترويجي پژوهش نامه معارف قرآني.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شماره 22، آذرماه 94.</w:t>
      </w:r>
    </w:p>
    <w:p w:rsidR="00A86E6D" w:rsidRPr="00420BE8" w:rsidRDefault="00DA03FC" w:rsidP="0024517E">
      <w:pPr>
        <w:pStyle w:val="ListParagraph"/>
        <w:numPr>
          <w:ilvl w:val="0"/>
          <w:numId w:val="3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روش‌هاي شناختي آسيب زا</w:t>
      </w:r>
      <w:r w:rsidR="00A86E6D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در تربيت با تکيه بر معارف علوي. نشريه علمي ترويجي سراج منير. </w:t>
      </w:r>
      <w:r w:rsidR="00A86E6D" w:rsidRPr="00420BE8">
        <w:rPr>
          <w:rFonts w:ascii="Times New Roman" w:hAnsi="Times New Roman" w:cs="B Lotus"/>
          <w:sz w:val="28"/>
          <w:szCs w:val="28"/>
          <w:rtl/>
          <w:lang w:bidi="fa-IR"/>
        </w:rPr>
        <w:t>شماره 20، آذرماه 94.</w:t>
      </w:r>
    </w:p>
    <w:p w:rsidR="00042AAF" w:rsidRPr="00420BE8" w:rsidRDefault="00A86E6D" w:rsidP="0024517E">
      <w:pPr>
        <w:pStyle w:val="ListParagraph"/>
        <w:numPr>
          <w:ilvl w:val="0"/>
          <w:numId w:val="37"/>
        </w:numPr>
        <w:bidi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بسط ناپذير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>ي وحي با تکيه بر‌ آيات و روايات.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نشريه علمي</w:t>
      </w:r>
      <w:r w:rsidR="00A77BEB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ترويجي پژوهش نامه معارف قرآني‌.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شماره 26، بهمن 95.</w:t>
      </w:r>
    </w:p>
    <w:p w:rsidR="007B5145" w:rsidRPr="007B5145" w:rsidRDefault="007B5145" w:rsidP="0024517E">
      <w:pPr>
        <w:bidi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DA03FC" w:rsidRPr="00420BE8" w:rsidRDefault="00DA03FC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  <w:t>مقالات علمی تخصصی</w:t>
      </w:r>
      <w:r w:rsidR="005014F7" w:rsidRPr="00420BE8">
        <w:rPr>
          <w:rFonts w:ascii="Times New Roman" w:hAnsi="Times New Roman" w:cs="B Lotus"/>
          <w:b/>
          <w:bCs/>
          <w:sz w:val="28"/>
          <w:szCs w:val="28"/>
          <w:lang w:bidi="fa-IR"/>
        </w:rPr>
        <w:t xml:space="preserve"> </w:t>
      </w:r>
    </w:p>
    <w:p w:rsidR="00D87A90" w:rsidRPr="00420BE8" w:rsidRDefault="00D87A90" w:rsidP="0024517E">
      <w:pPr>
        <w:pStyle w:val="ListParagraph"/>
        <w:numPr>
          <w:ilvl w:val="0"/>
          <w:numId w:val="38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نقش عفت وحیا در رضایتمندی زن وشوهر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نشریه </w:t>
      </w:r>
      <w:r w:rsidR="000E658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علمي </w:t>
      </w:r>
      <w:r w:rsidR="00074641" w:rsidRPr="00420BE8">
        <w:rPr>
          <w:rFonts w:ascii="Times New Roman" w:hAnsi="Times New Roman" w:cs="B Lotus"/>
          <w:sz w:val="28"/>
          <w:szCs w:val="28"/>
          <w:rtl/>
          <w:lang w:bidi="fa-IR"/>
        </w:rPr>
        <w:t>تخصصي</w:t>
      </w:r>
      <w:r w:rsidR="000E658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36043B" w:rsidRPr="00420BE8">
        <w:rPr>
          <w:rFonts w:ascii="Times New Roman" w:hAnsi="Times New Roman" w:cs="B Lotus"/>
          <w:sz w:val="28"/>
          <w:szCs w:val="28"/>
          <w:rtl/>
          <w:lang w:bidi="fa-IR"/>
        </w:rPr>
        <w:t>معرفت اخلاقی شماره 2 بهار1389</w:t>
      </w:r>
      <w:r w:rsidR="0036043B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CB4016" w:rsidRPr="00420BE8" w:rsidRDefault="00CB4016" w:rsidP="0024517E">
      <w:pPr>
        <w:pStyle w:val="ListParagraph"/>
        <w:numPr>
          <w:ilvl w:val="0"/>
          <w:numId w:val="38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ادب دربرابر خدا روش الگویی پیامبران اولواالعزم به هنگام دعا  نشریه</w:t>
      </w:r>
      <w:r w:rsidR="00074641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علمي تخصصي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اسلام وپژوهش های تربیتی شماره 4 ، پاییزوزمستان 1389</w:t>
      </w:r>
      <w:r w:rsidR="0036043B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A56D22" w:rsidRPr="00420BE8" w:rsidRDefault="00D87A90" w:rsidP="0024517E">
      <w:pPr>
        <w:pStyle w:val="ListParagraph"/>
        <w:numPr>
          <w:ilvl w:val="0"/>
          <w:numId w:val="38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lastRenderedPageBreak/>
        <w:t>نقش قناعت در بهره مندی از زندگی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نشریه </w:t>
      </w:r>
      <w:r w:rsidR="000E658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علمي </w:t>
      </w:r>
      <w:r w:rsidR="00074641" w:rsidRPr="00420BE8">
        <w:rPr>
          <w:rFonts w:ascii="Times New Roman" w:hAnsi="Times New Roman" w:cs="B Lotus"/>
          <w:sz w:val="28"/>
          <w:szCs w:val="28"/>
          <w:rtl/>
          <w:lang w:bidi="fa-IR"/>
        </w:rPr>
        <w:t>تخصصي</w:t>
      </w:r>
      <w:r w:rsidR="000E658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معرفت اخلاقی شماره 4 پائیز 1389</w:t>
      </w:r>
      <w:r w:rsidR="0036043B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36043B" w:rsidRDefault="00D87A90" w:rsidP="0024517E">
      <w:pPr>
        <w:pStyle w:val="ListParagraph"/>
        <w:numPr>
          <w:ilvl w:val="0"/>
          <w:numId w:val="38"/>
        </w:numPr>
        <w:bidi/>
        <w:spacing w:after="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احترام به یکدیگر ونقش آن در زندگی مشترک 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نشریه </w:t>
      </w:r>
      <w:r w:rsidR="000E658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علمي </w:t>
      </w:r>
      <w:r w:rsidR="00074641" w:rsidRPr="00420BE8">
        <w:rPr>
          <w:rFonts w:ascii="Times New Roman" w:hAnsi="Times New Roman" w:cs="B Lotus"/>
          <w:sz w:val="28"/>
          <w:szCs w:val="28"/>
          <w:rtl/>
          <w:lang w:bidi="fa-IR"/>
        </w:rPr>
        <w:t>تخصصي</w:t>
      </w:r>
      <w:r w:rsidR="000E658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معرفت اخلاقی </w:t>
      </w:r>
      <w:r w:rsidR="00C50DAB" w:rsidRPr="00420BE8">
        <w:rPr>
          <w:rFonts w:ascii="Times New Roman" w:hAnsi="Times New Roman" w:cs="B Lotus"/>
          <w:sz w:val="28"/>
          <w:szCs w:val="28"/>
          <w:rtl/>
          <w:lang w:bidi="fa-IR"/>
        </w:rPr>
        <w:t>زمستان 1389</w:t>
      </w:r>
      <w:r w:rsidR="0036043B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5C51E6" w:rsidRPr="005C51E6" w:rsidRDefault="005C51E6" w:rsidP="0024517E">
      <w:pPr>
        <w:pStyle w:val="ListParagraph"/>
        <w:numPr>
          <w:ilvl w:val="0"/>
          <w:numId w:val="38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آداب وکارکردهای روابط جنسی سالم از دیدگاه اسلام  نشریه علمي تخصصي اسلام وپژوهش های تربیتی شماره 5 بهار وتابستان 1390</w:t>
      </w:r>
      <w:r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5C51E6" w:rsidRPr="00420BE8" w:rsidRDefault="005C51E6" w:rsidP="0024517E">
      <w:pPr>
        <w:pStyle w:val="ListParagraph"/>
        <w:numPr>
          <w:ilvl w:val="0"/>
          <w:numId w:val="38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وقف، جايگاه و اهميت آن در اسلام و حيات پس از مرگ، نشريه علمي تخصصي دانشگاه کاشان (مطالغات ديني) شماره 1، شهريور 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1395.</w:t>
      </w:r>
    </w:p>
    <w:p w:rsidR="007B5145" w:rsidRDefault="005C51E6" w:rsidP="0024517E">
      <w:pPr>
        <w:pStyle w:val="ListParagraph"/>
        <w:numPr>
          <w:ilvl w:val="0"/>
          <w:numId w:val="38"/>
        </w:numPr>
        <w:bidi/>
        <w:spacing w:after="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اقتباس مولوی از نهج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البلاغه در مبحث قیامت، نشریه علمی تخصصی جستارنامه ادبیات تطبیقی شماره 2، زمستان 1396.</w:t>
      </w:r>
    </w:p>
    <w:p w:rsidR="002B570E" w:rsidRPr="00082CF7" w:rsidRDefault="005A0403" w:rsidP="0024517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5A0403">
        <w:rPr>
          <w:rFonts w:ascii="Times New Roman" w:hAnsi="Times New Roman" w:cs="B Lotus" w:hint="cs"/>
          <w:sz w:val="28"/>
          <w:szCs w:val="28"/>
          <w:rtl/>
          <w:lang w:bidi="fa-IR"/>
        </w:rPr>
        <w:t>تطابق</w:t>
      </w:r>
      <w:r w:rsidRPr="005A0403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5A0403">
        <w:rPr>
          <w:rFonts w:ascii="Times New Roman" w:hAnsi="Times New Roman" w:cs="B Lotus" w:hint="cs"/>
          <w:sz w:val="28"/>
          <w:szCs w:val="28"/>
          <w:rtl/>
          <w:lang w:bidi="fa-IR"/>
        </w:rPr>
        <w:t>مصادیقی</w:t>
      </w:r>
      <w:r w:rsidRPr="005A0403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5A0403">
        <w:rPr>
          <w:rFonts w:ascii="Times New Roman" w:hAnsi="Times New Roman" w:cs="B Lotus" w:hint="cs"/>
          <w:sz w:val="28"/>
          <w:szCs w:val="28"/>
          <w:rtl/>
          <w:lang w:bidi="fa-IR"/>
        </w:rPr>
        <w:t>از</w:t>
      </w:r>
      <w:r w:rsidRPr="005A0403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5A0403">
        <w:rPr>
          <w:rFonts w:ascii="Times New Roman" w:hAnsi="Times New Roman" w:cs="B Lotus" w:hint="cs"/>
          <w:sz w:val="28"/>
          <w:szCs w:val="28"/>
          <w:rtl/>
          <w:lang w:bidi="fa-IR"/>
        </w:rPr>
        <w:t>حقوق</w:t>
      </w:r>
      <w:r w:rsidRPr="005A0403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5A0403">
        <w:rPr>
          <w:rFonts w:ascii="Times New Roman" w:hAnsi="Times New Roman" w:cs="B Lotus" w:hint="cs"/>
          <w:sz w:val="28"/>
          <w:szCs w:val="28"/>
          <w:rtl/>
          <w:lang w:bidi="fa-IR"/>
        </w:rPr>
        <w:t>در</w:t>
      </w:r>
      <w:r w:rsidRPr="005A0403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5A0403">
        <w:rPr>
          <w:rFonts w:ascii="Times New Roman" w:hAnsi="Times New Roman" w:cs="B Lotus" w:hint="cs"/>
          <w:sz w:val="28"/>
          <w:szCs w:val="28"/>
          <w:rtl/>
          <w:lang w:bidi="fa-IR"/>
        </w:rPr>
        <w:t>نهج‌البلاغه</w:t>
      </w:r>
      <w:r w:rsidRPr="005A0403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5A0403">
        <w:rPr>
          <w:rFonts w:ascii="Times New Roman" w:hAnsi="Times New Roman" w:cs="B Lotus" w:hint="cs"/>
          <w:sz w:val="28"/>
          <w:szCs w:val="28"/>
          <w:rtl/>
          <w:lang w:bidi="fa-IR"/>
        </w:rPr>
        <w:t>با</w:t>
      </w:r>
      <w:r w:rsidRPr="005A0403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5A0403">
        <w:rPr>
          <w:rFonts w:ascii="Times New Roman" w:hAnsi="Times New Roman" w:cs="B Lotus" w:hint="cs"/>
          <w:sz w:val="28"/>
          <w:szCs w:val="28"/>
          <w:rtl/>
          <w:lang w:bidi="fa-IR"/>
        </w:rPr>
        <w:t>موادی</w:t>
      </w:r>
      <w:r w:rsidRPr="00082CF7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082CF7">
        <w:rPr>
          <w:rFonts w:ascii="Times New Roman" w:hAnsi="Times New Roman" w:cs="B Lotus" w:hint="cs"/>
          <w:sz w:val="28"/>
          <w:szCs w:val="28"/>
          <w:rtl/>
          <w:lang w:bidi="fa-IR"/>
        </w:rPr>
        <w:t>از</w:t>
      </w:r>
      <w:r w:rsidRPr="00082CF7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082CF7">
        <w:rPr>
          <w:rFonts w:ascii="Times New Roman" w:hAnsi="Times New Roman" w:cs="B Lotus" w:hint="cs"/>
          <w:sz w:val="28"/>
          <w:szCs w:val="28"/>
          <w:rtl/>
          <w:lang w:bidi="fa-IR"/>
        </w:rPr>
        <w:t>اعلامیه</w:t>
      </w:r>
      <w:r w:rsidRPr="00082CF7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082CF7">
        <w:rPr>
          <w:rFonts w:ascii="Times New Roman" w:hAnsi="Times New Roman" w:cs="B Lotus" w:hint="cs"/>
          <w:sz w:val="28"/>
          <w:szCs w:val="28"/>
          <w:rtl/>
          <w:lang w:bidi="fa-IR"/>
        </w:rPr>
        <w:t>جهانی</w:t>
      </w:r>
      <w:r w:rsidRPr="00082CF7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082CF7">
        <w:rPr>
          <w:rFonts w:ascii="Times New Roman" w:hAnsi="Times New Roman" w:cs="B Lotus" w:hint="cs"/>
          <w:sz w:val="28"/>
          <w:szCs w:val="28"/>
          <w:rtl/>
          <w:lang w:bidi="fa-IR"/>
        </w:rPr>
        <w:t>حقوق</w:t>
      </w:r>
      <w:r w:rsidRPr="00082CF7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082CF7">
        <w:rPr>
          <w:rFonts w:ascii="Times New Roman" w:hAnsi="Times New Roman" w:cs="B Lotus" w:hint="cs"/>
          <w:sz w:val="28"/>
          <w:szCs w:val="28"/>
          <w:rtl/>
          <w:lang w:bidi="fa-IR"/>
        </w:rPr>
        <w:t>بشر</w:t>
      </w:r>
      <w:r w:rsidR="002B570E" w:rsidRPr="00082CF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، </w:t>
      </w:r>
      <w:r w:rsidR="00F6061C" w:rsidRPr="00082CF7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فصلنامه علمی جستارنانه ادبیات تطبیقی، </w:t>
      </w:r>
      <w:r w:rsidR="003A1D29" w:rsidRPr="00082CF7">
        <w:rPr>
          <w:rFonts w:ascii="Times New Roman" w:hAnsi="Times New Roman" w:cs="B Lotus" w:hint="cs"/>
          <w:sz w:val="28"/>
          <w:szCs w:val="28"/>
          <w:rtl/>
          <w:lang w:bidi="fa-IR"/>
        </w:rPr>
        <w:t>دوره ۳، شماره ۱۰، زمستان ۱۳۹۸.</w:t>
      </w:r>
    </w:p>
    <w:p w:rsidR="002B570E" w:rsidRDefault="002B570E" w:rsidP="0024517E">
      <w:pPr>
        <w:bidi/>
        <w:ind w:left="36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</w:p>
    <w:p w:rsidR="00A2603E" w:rsidRPr="002B570E" w:rsidRDefault="00A2603E" w:rsidP="0024517E">
      <w:pPr>
        <w:bidi/>
        <w:ind w:left="36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2B570E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مقالات همایشی</w:t>
      </w:r>
    </w:p>
    <w:p w:rsidR="00A2603E" w:rsidRDefault="00A2603E" w:rsidP="0024517E">
      <w:pPr>
        <w:numPr>
          <w:ilvl w:val="0"/>
          <w:numId w:val="19"/>
        </w:numPr>
        <w:bidi/>
        <w:contextualSpacing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همنشینی و کارکرد آن در تحقق فرهنگ اسلامی، نهمین همایش بین المللی پژوهش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های قرآنی، 1394.</w:t>
      </w:r>
    </w:p>
    <w:p w:rsidR="000A5A03" w:rsidRDefault="000A5A03" w:rsidP="0024517E">
      <w:pPr>
        <w:numPr>
          <w:ilvl w:val="0"/>
          <w:numId w:val="19"/>
        </w:numPr>
        <w:bidi/>
        <w:contextualSpacing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آسیب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های سلامت روحاز منظر امام علی علیه السلام، یازدهمین همایش ملی سیره علوی، 1399.</w:t>
      </w:r>
    </w:p>
    <w:p w:rsidR="000A5A03" w:rsidRPr="00420BE8" w:rsidRDefault="001038FF" w:rsidP="0024517E">
      <w:pPr>
        <w:numPr>
          <w:ilvl w:val="0"/>
          <w:numId w:val="19"/>
        </w:numPr>
        <w:bidi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تساهل خواص زمینه فروکاستن روحیه استکبار ستیزی، یازدهمین همایش ملی سیره علوی، 1399.</w:t>
      </w:r>
    </w:p>
    <w:p w:rsidR="007B5145" w:rsidRPr="007B5145" w:rsidRDefault="007B5145" w:rsidP="0024517E">
      <w:pPr>
        <w:bidi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4F4DEE" w:rsidRPr="00420BE8" w:rsidRDefault="004F4DEE" w:rsidP="0024517E">
      <w:pPr>
        <w:bidi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مقالات جشنواره</w:t>
      </w:r>
    </w:p>
    <w:p w:rsidR="0084624A" w:rsidRPr="007B5145" w:rsidRDefault="004F4DEE" w:rsidP="0024517E">
      <w:pPr>
        <w:pStyle w:val="ListParagraph"/>
        <w:numPr>
          <w:ilvl w:val="0"/>
          <w:numId w:val="12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جایگاه عید غدیر و تاریخ رسمیت آن در تشیع، پنجمین جشنواره بین المللی آثار دانشجویی غدیر، 223/1/110/غ، تاریخ 16/2/97.</w:t>
      </w:r>
    </w:p>
    <w:p w:rsidR="007B5145" w:rsidRPr="007B5145" w:rsidRDefault="007B5145" w:rsidP="0024517E">
      <w:p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BB1DF4" w:rsidRPr="007B5145" w:rsidRDefault="00E04162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7B5145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t>کتابها</w:t>
      </w:r>
    </w:p>
    <w:p w:rsidR="00BB1DF4" w:rsidRPr="00420BE8" w:rsidRDefault="00BB1DF4" w:rsidP="0024517E">
      <w:pPr>
        <w:pStyle w:val="ListParagraph"/>
        <w:numPr>
          <w:ilvl w:val="0"/>
          <w:numId w:val="39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lastRenderedPageBreak/>
        <w:t>ترجمه کتاب التربیه الدینیه المقارنه (تربیت تطبیقی دینی)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>،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انتشارات موسسه آموزشی پژوهشی امام خمینی قم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>،</w:t>
      </w:r>
      <w:r w:rsidR="00CB6515" w:rsidRPr="00420BE8">
        <w:rPr>
          <w:rFonts w:ascii="Times New Roman" w:hAnsi="Times New Roman" w:cs="B Lotus"/>
          <w:sz w:val="28"/>
          <w:szCs w:val="28"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1380</w:t>
      </w:r>
      <w:r w:rsidR="00CB6515" w:rsidRPr="00420BE8">
        <w:rPr>
          <w:rFonts w:ascii="Times New Roman" w:hAnsi="Times New Roman" w:cs="B Lotus"/>
          <w:sz w:val="28"/>
          <w:szCs w:val="28"/>
          <w:lang w:bidi="fa-IR"/>
        </w:rPr>
        <w:t>.</w:t>
      </w:r>
    </w:p>
    <w:p w:rsidR="00BB1DF4" w:rsidRPr="00420BE8" w:rsidRDefault="00BB1DF4" w:rsidP="0024517E">
      <w:pPr>
        <w:pStyle w:val="ListParagraph"/>
        <w:numPr>
          <w:ilvl w:val="0"/>
          <w:numId w:val="39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تالیف کتاب همسران سازگار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>،</w:t>
      </w:r>
      <w:r w:rsidR="006E0C9C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انتشارات مؤسسه آموزشی پژوهشی امام خمینی قم</w:t>
      </w:r>
      <w:r w:rsidR="006E0C9C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،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1386</w:t>
      </w:r>
      <w:r w:rsidR="006E0C9C" w:rsidRPr="00420BE8">
        <w:rPr>
          <w:rFonts w:ascii="Times New Roman" w:hAnsi="Times New Roman" w:cs="B Lotus"/>
          <w:sz w:val="28"/>
          <w:szCs w:val="28"/>
          <w:rtl/>
          <w:lang w:bidi="fa-IR"/>
        </w:rPr>
        <w:t>.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بيش از صد و ده هزار جلد چاپ شده و براي بيست و </w:t>
      </w:r>
      <w:r w:rsidR="00082CF7">
        <w:rPr>
          <w:rFonts w:ascii="Times New Roman" w:hAnsi="Times New Roman" w:cs="B Lotus" w:hint="cs"/>
          <w:sz w:val="28"/>
          <w:szCs w:val="28"/>
          <w:rtl/>
          <w:lang w:bidi="fa-IR"/>
        </w:rPr>
        <w:t>سومین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بار به چاپ رسيده است.</w:t>
      </w:r>
    </w:p>
    <w:p w:rsidR="00BB1DF4" w:rsidRPr="00420BE8" w:rsidRDefault="00BB1DF4" w:rsidP="0024517E">
      <w:pPr>
        <w:pStyle w:val="ListParagraph"/>
        <w:numPr>
          <w:ilvl w:val="0"/>
          <w:numId w:val="39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تالیف کتاب مهارتهای سازگاری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>،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انتشارات مؤ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سسه آموزشی پژوهشی امام خمینی قم،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1388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.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اکنون به  چاپ هفتم رسيده است.</w:t>
      </w:r>
    </w:p>
    <w:p w:rsidR="00BB1DF4" w:rsidRPr="00420BE8" w:rsidRDefault="00BB1DF4" w:rsidP="0024517E">
      <w:pPr>
        <w:pStyle w:val="ListParagraph"/>
        <w:numPr>
          <w:ilvl w:val="0"/>
          <w:numId w:val="39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تا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لیف کتاب سبک های معیار،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به صورت مشترک انتشارات دانشگاه کاشان ودانشگاه ادیان قم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>، 1390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.</w:t>
      </w:r>
    </w:p>
    <w:p w:rsidR="00BB1DF4" w:rsidRPr="00420BE8" w:rsidRDefault="00BB1DF4" w:rsidP="0024517E">
      <w:pPr>
        <w:pStyle w:val="ListParagraph"/>
        <w:numPr>
          <w:ilvl w:val="0"/>
          <w:numId w:val="39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تالیف کتاب خانواده موفّق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>،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به صورت مشترک انتشارات مؤسسه آموزشی پژوهشی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امام خمینی و دانشگاه کاشان، 1390.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به چاپ چهارم رسيده است. </w:t>
      </w:r>
    </w:p>
    <w:p w:rsidR="00042AAF" w:rsidRPr="00420BE8" w:rsidRDefault="00BB1DF4" w:rsidP="0024517E">
      <w:pPr>
        <w:pStyle w:val="ListParagraph"/>
        <w:numPr>
          <w:ilvl w:val="0"/>
          <w:numId w:val="39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تاليف کتاب سبک زندگي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>،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انتشارات مؤسسه آموز</w:t>
      </w:r>
      <w:r w:rsidR="00252F6E" w:rsidRPr="00420BE8">
        <w:rPr>
          <w:rFonts w:ascii="Times New Roman" w:hAnsi="Times New Roman" w:cs="B Lotus"/>
          <w:sz w:val="28"/>
          <w:szCs w:val="28"/>
          <w:rtl/>
          <w:lang w:bidi="fa-IR"/>
        </w:rPr>
        <w:t>شي و پژوهشي امام خميني(ره)، 1394.</w:t>
      </w:r>
    </w:p>
    <w:p w:rsidR="0084624A" w:rsidRPr="00420BE8" w:rsidRDefault="0084624A" w:rsidP="0024517E">
      <w:pPr>
        <w:bidi/>
        <w:spacing w:before="240"/>
        <w:ind w:left="36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7672A6" w:rsidRPr="00420BE8" w:rsidRDefault="003C3E2A" w:rsidP="0024517E">
      <w:pPr>
        <w:bidi/>
        <w:spacing w:before="240"/>
        <w:ind w:left="360"/>
        <w:contextualSpacing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t>پايان‌نامه‌ها</w:t>
      </w:r>
    </w:p>
    <w:p w:rsidR="00421319" w:rsidRPr="00420BE8" w:rsidRDefault="00421319" w:rsidP="0024517E">
      <w:pPr>
        <w:bidi/>
        <w:spacing w:before="240"/>
        <w:ind w:left="36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کارشناسی ارشد</w:t>
      </w:r>
      <w:r w:rsidR="00FC735B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(راهنمایی)</w:t>
      </w:r>
    </w:p>
    <w:p w:rsidR="00421319" w:rsidRPr="00420BE8" w:rsidRDefault="00421319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خانواده متعادل و خانواده متزلزل در فرهنگ گفتاری و رفتاری امیرالمؤمنین، راضیه یوسفی اسفرجانی، شهریور 1390.</w:t>
      </w:r>
    </w:p>
    <w:p w:rsidR="00421319" w:rsidRPr="00420BE8" w:rsidRDefault="00421319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مدیریت زمان و برنامه ریزی در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 در قلمرو تکامل اخلاق انسان، محبوبه ساتر، بهمن 1390.</w:t>
      </w:r>
    </w:p>
    <w:p w:rsidR="00421319" w:rsidRPr="00420BE8" w:rsidRDefault="00421319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نقش اخلاق در مدیریت از دیدگاه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البلاغه، سید محسن حسینی خرمی، شهریور 1391.</w:t>
      </w:r>
    </w:p>
    <w:p w:rsidR="00421319" w:rsidRPr="00420BE8" w:rsidRDefault="00421319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گونه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های خیانت از دیدگاه امیرالمؤمنین امام علی علیه السلام با تکیه بر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البلاغه، راضیه قهارزاده مهابادی، مهر 1392.</w:t>
      </w:r>
    </w:p>
    <w:p w:rsidR="00421319" w:rsidRPr="00420BE8" w:rsidRDefault="00921C86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آثار دنیوی رفتار انسان در نگاه حضرت علی علیه السلام با تکیه بر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البلاغه، اعظم حیدری، تابستان 1393.</w:t>
      </w:r>
    </w:p>
    <w:p w:rsidR="00921C86" w:rsidRPr="00420BE8" w:rsidRDefault="00921C86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نقد دیدگاه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های اخلاقی اپیکوربر مبنای اخلاق علوی، زهرا مسلمی امیرانی، شهریور 1393.</w:t>
      </w:r>
    </w:p>
    <w:p w:rsidR="00921C86" w:rsidRPr="00420BE8" w:rsidRDefault="00921C86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lastRenderedPageBreak/>
        <w:t>بررسی ابعاد حیا در معارف علوی با تکیه بر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البلاغه، شیما داوری دولت آبادی، شهریور 1393.</w:t>
      </w:r>
    </w:p>
    <w:p w:rsidR="00921C86" w:rsidRPr="00420BE8" w:rsidRDefault="00921C86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الگوهای سبک زندگی اجتماعی با تاکید بر سیره و کلام امیرالمؤمنین علیه السلام، صفورا محمدی، دیماه 1393.</w:t>
      </w:r>
    </w:p>
    <w:p w:rsidR="00921C86" w:rsidRPr="00420BE8" w:rsidRDefault="00921C86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انحرافات اصحاب </w:t>
      </w:r>
      <w:r w:rsidR="000342D8">
        <w:rPr>
          <w:rFonts w:ascii="Times New Roman" w:hAnsi="Times New Roman" w:cs="B Lotus" w:hint="cs"/>
          <w:sz w:val="28"/>
          <w:szCs w:val="28"/>
          <w:rtl/>
          <w:lang w:bidi="fa-IR"/>
        </w:rPr>
        <w:t>با</w:t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سیره امیرالمؤمنین و مقابله حضرت با آن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ها، عاطفه عطوف، بهمن 1393.</w:t>
      </w:r>
    </w:p>
    <w:p w:rsidR="00921C86" w:rsidRPr="00420BE8" w:rsidRDefault="00921C86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روش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های تربیت فرزند در سیره امیرالمؤمنین علیه السلام با تاکید بر نهج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البلاغه، مریم متولی نوش آبادی، مرداد1394.</w:t>
      </w:r>
    </w:p>
    <w:p w:rsidR="00921C86" w:rsidRPr="00420BE8" w:rsidRDefault="00620AE1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روش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های آسیب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زا در تربیت با تکیه بر معارف علوی، هاجر قاسمی گورتی، تابستان 1394.</w:t>
      </w:r>
    </w:p>
    <w:p w:rsidR="00620AE1" w:rsidRPr="00420BE8" w:rsidRDefault="00620AE1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چیستی و نقد فرهنگ جاهلی در معارف علوی، کوثر طائی، دیماه 1394.</w:t>
      </w:r>
    </w:p>
    <w:p w:rsidR="00620AE1" w:rsidRPr="00420BE8" w:rsidRDefault="00620AE1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معیارهای صحیح دوست یابی با تکیه بر معارف علوی، وحیده قضاوی خوراسگانی، شهریور 1395.</w:t>
      </w:r>
    </w:p>
    <w:p w:rsidR="00620AE1" w:rsidRPr="00420BE8" w:rsidRDefault="00620AE1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تبیین رابطه اعتقادات و مؤلفه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های سبک زندگی از دیدگاه امام علی علیه السلام، زهره فراست، دیماه 1395.</w:t>
      </w:r>
    </w:p>
    <w:p w:rsidR="00620AE1" w:rsidRPr="00420BE8" w:rsidRDefault="00620AE1" w:rsidP="0024517E">
      <w:pPr>
        <w:pStyle w:val="ListParagraph"/>
        <w:numPr>
          <w:ilvl w:val="0"/>
          <w:numId w:val="40"/>
        </w:numPr>
        <w:bidi/>
        <w:spacing w:before="240"/>
        <w:ind w:left="713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ابعاد حق و مطلوبیت احقاق آن درمعارف علوی، وجیهه بهشتی زواره، بهمن 1395.</w:t>
      </w:r>
    </w:p>
    <w:p w:rsidR="00FC735B" w:rsidRDefault="00FC735B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کارشناسی</w:t>
      </w:r>
      <w:r w:rsidR="001E064F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 xml:space="preserve"> ارشد</w:t>
      </w:r>
      <w:r w:rsidR="00D82919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(مشاوره)</w:t>
      </w:r>
    </w:p>
    <w:p w:rsidR="00FC735B" w:rsidRDefault="00FC735B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پیوند شناسی مفهوم اخلاق، آداب و تربیت در نگاه امیرالمو</w:t>
      </w:r>
      <w:r w:rsidR="00D82919">
        <w:rPr>
          <w:rFonts w:ascii="Times New Roman" w:hAnsi="Times New Roman" w:cs="B Lotus" w:hint="cs"/>
          <w:sz w:val="28"/>
          <w:szCs w:val="28"/>
          <w:rtl/>
          <w:lang w:bidi="fa-IR"/>
        </w:rPr>
        <w:t>م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نین علی علیه السلام، سکینه محمدی، 1390.</w:t>
      </w:r>
    </w:p>
    <w:p w:rsidR="00FC735B" w:rsidRDefault="00FC735B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بررسی زمینه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ها و عوامل تربیت سیاسی از دیدگاه حضرت علی علیه السلام، مسلم وزیری، </w:t>
      </w:r>
      <w:r w:rsidR="00B05886">
        <w:rPr>
          <w:rFonts w:ascii="Times New Roman" w:hAnsi="Times New Roman" w:cs="B Lotus" w:hint="cs"/>
          <w:sz w:val="28"/>
          <w:szCs w:val="28"/>
          <w:rtl/>
          <w:lang w:bidi="fa-IR"/>
        </w:rPr>
        <w:t>1390.</w:t>
      </w:r>
    </w:p>
    <w:p w:rsidR="00B05886" w:rsidRDefault="00B05886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مستند سازی اشعار مندرج در دیوان منسوب به امیرالمومنین علی علیه السلام با سخنان آن حضرت، کریم آشوری دارگانی، 1390.</w:t>
      </w:r>
    </w:p>
    <w:p w:rsidR="00B05886" w:rsidRDefault="00B05886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خرافه ستیزی در سخنان امام علی علیه السلام، مرضیه فنودی، 1391.</w:t>
      </w:r>
    </w:p>
    <w:p w:rsidR="00B05886" w:rsidRDefault="00B05886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سیستم نظارت بر مدیران</w:t>
      </w:r>
      <w:r w:rsidR="00D82919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در مدیریت علوی با تاکید بر نهج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البلاغه، مهری جهانگیری، 1392.</w:t>
      </w:r>
    </w:p>
    <w:p w:rsidR="00B05886" w:rsidRDefault="00B05886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نقش طبیعت در زندگی انسان از دیدگاه امام علی علیه السلام، فاطمه خواجه دهاقانی، 1393.</w:t>
      </w:r>
    </w:p>
    <w:p w:rsidR="00B05886" w:rsidRDefault="00B05886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تحلیل گفتمان اخلاقی دین از دیدگاه امام علی علیه السلام در نهج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البلاغه، فاطمه خوشه بست، 1393.</w:t>
      </w:r>
    </w:p>
    <w:p w:rsidR="000342D8" w:rsidRDefault="000342D8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گفتمان جنسیت در سرمایه کلامی امام خامنه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ای، طاهره همت چقایی، 1393.</w:t>
      </w:r>
    </w:p>
    <w:p w:rsidR="00186A57" w:rsidRDefault="00186A57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lastRenderedPageBreak/>
        <w:t>رابطه سبک زندگی اسلامی با سلامت روان و میزان تاب آوری دانشجویان دانشگاه کاشان، محمد نور محمدی نجف آبادی، 1393.</w:t>
      </w:r>
    </w:p>
    <w:p w:rsidR="00186A57" w:rsidRDefault="00186A57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بررسی رابطه میان جهت گیری مذهبی و هوش معنوی با میزان تاب آوری دانشجویان عادی، دانشجویان مرکز علوم اسلامی دانشگاه کاشان، مریم نادی راوندی، 1393.</w:t>
      </w:r>
    </w:p>
    <w:p w:rsidR="000342D8" w:rsidRDefault="00D82919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مدیریت برخو</w:t>
      </w:r>
      <w:r w:rsidR="000342D8">
        <w:rPr>
          <w:rFonts w:ascii="Times New Roman" w:hAnsi="Times New Roman" w:cs="B Lotus" w:hint="cs"/>
          <w:sz w:val="28"/>
          <w:szCs w:val="28"/>
          <w:rtl/>
          <w:lang w:bidi="fa-IR"/>
        </w:rPr>
        <w:t>د در معارف علوی، فائزه تفویضی، 1393.</w:t>
      </w:r>
    </w:p>
    <w:p w:rsidR="000342D8" w:rsidRDefault="000342D8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مطالعه کنترل غیر رسمی جرم بر پایه آموزه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های اسلامی، فاطمه السادات افتخار افضلی، 1393.</w:t>
      </w:r>
    </w:p>
    <w:p w:rsidR="00B05886" w:rsidRDefault="007B21A6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فرآیند تربیت از دیدگاه امیرالمو</w:t>
      </w:r>
      <w:r w:rsidR="00D82919">
        <w:rPr>
          <w:rFonts w:ascii="Times New Roman" w:hAnsi="Times New Roman" w:cs="B Lotus" w:hint="cs"/>
          <w:sz w:val="28"/>
          <w:szCs w:val="28"/>
          <w:rtl/>
          <w:lang w:bidi="fa-IR"/>
        </w:rPr>
        <w:t>م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نین علیه السلام با تکیه بر فطرت، زهرا سادات حسینی، 1393.</w:t>
      </w:r>
    </w:p>
    <w:p w:rsidR="007B21A6" w:rsidRDefault="007B21A6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رابطه بین سبک زندگی اسلامی با سلامت روان و رضایت از زندگی در دانشجویان دانشگاه کاشان سال تحصیلی 1391-92، فریده درب اصفهانی، 1394.</w:t>
      </w:r>
    </w:p>
    <w:p w:rsidR="007B21A6" w:rsidRDefault="000342D8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بررسی رابطه میان مفاهیم اخلاقی در آموزه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های علوی، زهره کلاه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دوزان، 1394.</w:t>
      </w:r>
    </w:p>
    <w:p w:rsidR="000342D8" w:rsidRDefault="00186A57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راهکارهای تهذیب نفس در معارف علوی، شکریه حیدری، 1394.</w:t>
      </w:r>
    </w:p>
    <w:p w:rsidR="00E67FCA" w:rsidRDefault="00E67FCA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سیره گفتاری و رفتاری امام علی علیه السلام در قلمرو عدالت، زهرا فودازی، 1394.</w:t>
      </w:r>
    </w:p>
    <w:p w:rsidR="00E67FCA" w:rsidRPr="00FC735B" w:rsidRDefault="00E67FCA" w:rsidP="0024517E">
      <w:pPr>
        <w:pStyle w:val="ListParagraph"/>
        <w:numPr>
          <w:ilvl w:val="0"/>
          <w:numId w:val="4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آداب معاشرت با دوستان در معارف علوی، سمیه سالاری، 1395.</w:t>
      </w:r>
    </w:p>
    <w:p w:rsidR="00FC735B" w:rsidRPr="00420BE8" w:rsidRDefault="00620AE1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دکتری</w:t>
      </w:r>
      <w:r w:rsidR="0024517E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 xml:space="preserve"> (راهنما)</w:t>
      </w:r>
    </w:p>
    <w:p w:rsidR="001038FF" w:rsidRPr="001038FF" w:rsidRDefault="00803022" w:rsidP="0024517E">
      <w:pPr>
        <w:numPr>
          <w:ilvl w:val="0"/>
          <w:numId w:val="12"/>
        </w:num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ب</w:t>
      </w:r>
      <w:r w:rsidR="00620AE1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ررسی تحلیلی آرمان </w:t>
      </w:r>
      <w:r w:rsidR="00620AE1" w:rsidRPr="00420BE8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620AE1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واقعیت در اندیشه و سیره</w:t>
      </w:r>
      <w:r w:rsidR="001038FF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 علوی، مسعود امانلو، دیماه 1396.</w:t>
      </w:r>
    </w:p>
    <w:p w:rsidR="006A11F0" w:rsidRPr="006A11F0" w:rsidRDefault="006A11F0" w:rsidP="0024517E">
      <w:pPr>
        <w:numPr>
          <w:ilvl w:val="0"/>
          <w:numId w:val="12"/>
        </w:num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ارزیابی شاخص توسعه انسانی در آموزه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های علوی، لیلا زارعی شهامت، 1399.</w:t>
      </w:r>
    </w:p>
    <w:p w:rsidR="006A11F0" w:rsidRPr="001038FF" w:rsidRDefault="006A11F0" w:rsidP="0024517E">
      <w:pPr>
        <w:numPr>
          <w:ilvl w:val="0"/>
          <w:numId w:val="12"/>
        </w:num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شناخت امام علی علیه السلام در پرتو الگوی روانشناسی مبتنی بر خودپنداره، اصغر کریمی رکن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آبادی، 1399. </w:t>
      </w:r>
    </w:p>
    <w:p w:rsidR="0084624A" w:rsidRDefault="0024517E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>دکتری</w:t>
      </w:r>
      <w:r>
        <w:rPr>
          <w:rFonts w:ascii="Times New Roman" w:hAnsi="Times New Roman" w:cs="B Lotus" w:hint="cs"/>
          <w:b/>
          <w:bCs/>
          <w:sz w:val="28"/>
          <w:szCs w:val="28"/>
          <w:rtl/>
          <w:lang w:bidi="fa-IR"/>
        </w:rPr>
        <w:t xml:space="preserve"> (مشاوره)</w:t>
      </w:r>
    </w:p>
    <w:p w:rsidR="0024517E" w:rsidRPr="001038FF" w:rsidRDefault="0024517E" w:rsidP="0024517E">
      <w:pPr>
        <w:numPr>
          <w:ilvl w:val="0"/>
          <w:numId w:val="12"/>
        </w:num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رابطه مولفه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های عقاید، اخلاق و احکام در معارف علوی، علی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اکبر کمالی شرودانی، 1396.</w:t>
      </w:r>
    </w:p>
    <w:p w:rsidR="0024517E" w:rsidRDefault="0024517E" w:rsidP="0024517E">
      <w:pPr>
        <w:numPr>
          <w:ilvl w:val="0"/>
          <w:numId w:val="12"/>
        </w:num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نظام جامع عملگرایی اجتماعی در آموزه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="00D82919">
        <w:rPr>
          <w:rFonts w:ascii="Times New Roman" w:hAnsi="Times New Roman" w:cs="B Lotus" w:hint="cs"/>
          <w:sz w:val="28"/>
          <w:szCs w:val="28"/>
          <w:rtl/>
          <w:lang w:bidi="fa-IR"/>
        </w:rPr>
        <w:t>های امی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رالمومنین علی علیه السلام با تاکید بر نهج</w:t>
      </w:r>
      <w:r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البلاعه، ابوالفضل چتری بیدگلی، 1397.</w:t>
      </w:r>
    </w:p>
    <w:p w:rsidR="0024517E" w:rsidRPr="0024517E" w:rsidRDefault="0024517E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28"/>
          <w:szCs w:val="28"/>
          <w:rtl/>
          <w:lang w:bidi="fa-IR"/>
        </w:rPr>
      </w:pPr>
    </w:p>
    <w:p w:rsidR="004F4DEE" w:rsidRPr="00420BE8" w:rsidRDefault="004F4DEE" w:rsidP="0024517E">
      <w:pPr>
        <w:bidi/>
        <w:contextualSpacing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lastRenderedPageBreak/>
        <w:t>طرح</w:t>
      </w:r>
      <w:r w:rsidRPr="00420BE8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softHyphen/>
      </w:r>
      <w:r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های پژوهانه</w:t>
      </w:r>
    </w:p>
    <w:p w:rsidR="004F4DEE" w:rsidRPr="00420BE8" w:rsidRDefault="004F4DEE" w:rsidP="0024517E">
      <w:pPr>
        <w:pStyle w:val="ListParagraph"/>
        <w:numPr>
          <w:ilvl w:val="0"/>
          <w:numId w:val="11"/>
        </w:numPr>
        <w:bidi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بررسی میان جهتگیری مذهبی و هوش معنوی با تاب آوری دانشجویان عادی و دانشجویان مرکز علوم اسلامی دانشگاه کاشان، 1393.</w:t>
      </w:r>
    </w:p>
    <w:p w:rsidR="0084624A" w:rsidRPr="00420BE8" w:rsidRDefault="0084624A" w:rsidP="0024517E">
      <w:pPr>
        <w:bidi/>
        <w:spacing w:before="240"/>
        <w:ind w:left="36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2E7FCC" w:rsidRPr="00420BE8" w:rsidRDefault="00AA1365" w:rsidP="0024517E">
      <w:pPr>
        <w:bidi/>
        <w:spacing w:before="240"/>
        <w:contextualSpacing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افتخارات پژوهشی</w:t>
      </w:r>
    </w:p>
    <w:p w:rsidR="002E7FCC" w:rsidRPr="00420BE8" w:rsidRDefault="002E7FCC" w:rsidP="0024517E">
      <w:pPr>
        <w:numPr>
          <w:ilvl w:val="0"/>
          <w:numId w:val="20"/>
        </w:numPr>
        <w:bidi/>
        <w:spacing w:before="240"/>
        <w:ind w:left="713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پژوهشگر نمونه دانشگاه کاشان سال 1390.</w:t>
      </w:r>
    </w:p>
    <w:p w:rsidR="002E7FCC" w:rsidRPr="00420BE8" w:rsidRDefault="002E7FCC" w:rsidP="0024517E">
      <w:pPr>
        <w:numPr>
          <w:ilvl w:val="0"/>
          <w:numId w:val="20"/>
        </w:numPr>
        <w:bidi/>
        <w:spacing w:before="240"/>
        <w:ind w:left="713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پژوهشگر برتر رشته علوم تر</w:t>
      </w:r>
      <w:r w:rsidR="007C4A8E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ی</w:t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بتی، مؤسسه آموزشی پژوهشی امام خمینی سال 1394.</w:t>
      </w:r>
    </w:p>
    <w:p w:rsidR="002E7FCC" w:rsidRPr="00420BE8" w:rsidRDefault="002E7FCC" w:rsidP="0024517E">
      <w:pPr>
        <w:numPr>
          <w:ilvl w:val="0"/>
          <w:numId w:val="20"/>
        </w:numPr>
        <w:bidi/>
        <w:spacing w:before="240"/>
        <w:ind w:left="713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منتخب دوازدهمین همایش کتاب سال حوزه سال 1390.</w:t>
      </w:r>
    </w:p>
    <w:p w:rsidR="0084624A" w:rsidRPr="00420BE8" w:rsidRDefault="0084624A" w:rsidP="0024517E">
      <w:pPr>
        <w:bidi/>
        <w:spacing w:before="240"/>
        <w:contextualSpacing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C50DAB" w:rsidRPr="00420BE8" w:rsidRDefault="00C50DAB" w:rsidP="0024517E">
      <w:pPr>
        <w:bidi/>
        <w:spacing w:before="240"/>
        <w:contextualSpacing/>
        <w:jc w:val="both"/>
        <w:rPr>
          <w:rFonts w:ascii="Times New Roman" w:hAnsi="Times New Roman" w:cs="B Lotus"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t xml:space="preserve">سوابق اجرایی </w:t>
      </w:r>
    </w:p>
    <w:p w:rsidR="00C50DAB" w:rsidRPr="00420BE8" w:rsidRDefault="00C50DAB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کارشناس تربیتی معاونت تربیتی وفرهنگی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مؤسسه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آموزش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ي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و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پژوهشی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امام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خمینی</w:t>
      </w:r>
      <w:r w:rsidR="00467027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BB1DF4" w:rsidRPr="00420BE8">
        <w:rPr>
          <w:rFonts w:ascii="Times New Roman" w:hAnsi="Times New Roman" w:cs="B Lotus"/>
          <w:sz w:val="28"/>
          <w:szCs w:val="28"/>
          <w:rtl/>
          <w:lang w:bidi="fa-IR"/>
        </w:rPr>
        <w:t>از سال 1377 تا سال 1387</w:t>
      </w:r>
    </w:p>
    <w:p w:rsidR="00C50DAB" w:rsidRPr="00420BE8" w:rsidRDefault="00C50DAB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مشاوره ازدواج در نهاد رهبری دانشگاه کاشان</w:t>
      </w:r>
      <w:r w:rsidR="002A4539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0C75B5" w:rsidRPr="00420BE8">
        <w:rPr>
          <w:rFonts w:ascii="Times New Roman" w:hAnsi="Times New Roman" w:cs="B Lotus"/>
          <w:sz w:val="28"/>
          <w:szCs w:val="28"/>
          <w:rtl/>
          <w:lang w:bidi="fa-IR"/>
        </w:rPr>
        <w:t>از</w:t>
      </w:r>
      <w:r w:rsidR="002A4539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="000C75B5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سال 1377 تا </w:t>
      </w:r>
      <w:r w:rsidR="002A4539" w:rsidRPr="00420BE8">
        <w:rPr>
          <w:rFonts w:ascii="Times New Roman" w:hAnsi="Times New Roman" w:cs="B Lotus"/>
          <w:sz w:val="28"/>
          <w:szCs w:val="28"/>
          <w:rtl/>
          <w:lang w:bidi="fa-IR"/>
        </w:rPr>
        <w:t>1379.</w:t>
      </w:r>
    </w:p>
    <w:p w:rsidR="00C50DAB" w:rsidRPr="00420BE8" w:rsidRDefault="00C50DAB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عضو علمی جشنواره نماز</w:t>
      </w:r>
      <w:r w:rsidR="002A4539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دانشگاه کاشان  درسال 1389 </w:t>
      </w:r>
    </w:p>
    <w:p w:rsidR="00C50DAB" w:rsidRPr="00420BE8" w:rsidRDefault="00C50DAB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استاد مشاور وعضو کمیسیون عفاف وحجاب دانشگاه کاشان سال 1390</w:t>
      </w:r>
    </w:p>
    <w:p w:rsidR="009A66FB" w:rsidRPr="00420BE8" w:rsidRDefault="009A66FB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عضو علمی کارگروه معارف اسلامی دانشگاه کاشان ازسال 1389</w:t>
      </w:r>
    </w:p>
    <w:p w:rsidR="0096717B" w:rsidRPr="00420BE8" w:rsidRDefault="0096717B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عضو کارگروه فرهنگي دانشگاه کاشان</w:t>
      </w:r>
    </w:p>
    <w:p w:rsidR="0096717B" w:rsidRPr="00420BE8" w:rsidRDefault="0096717B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عضو کارگروه آموزشي دانشگاه کاشان</w:t>
      </w:r>
    </w:p>
    <w:p w:rsidR="006B672D" w:rsidRPr="00420BE8" w:rsidRDefault="002A4539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مدير گروه معارف اسلا</w:t>
      </w:r>
      <w:r w:rsidR="006B672D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مي از سال 1390 تا 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1395.</w:t>
      </w:r>
      <w:r w:rsidR="006B672D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</w:t>
      </w:r>
    </w:p>
    <w:p w:rsidR="00C62AF7" w:rsidRPr="00420BE8" w:rsidRDefault="00790C18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t>عضو کميته علمي اخلاق و تربيت شوراي مديريت حوزه علميه قم</w:t>
      </w:r>
      <w:r w:rsidR="00BB1DF4" w:rsidRPr="00420BE8">
        <w:rPr>
          <w:rFonts w:ascii="Times New Roman" w:hAnsi="Times New Roman" w:cs="B Lotus"/>
          <w:sz w:val="28"/>
          <w:szCs w:val="28"/>
          <w:rtl/>
          <w:lang w:bidi="fa-IR"/>
        </w:rPr>
        <w:t xml:space="preserve"> از سال 1397</w:t>
      </w:r>
    </w:p>
    <w:p w:rsidR="002E7FCC" w:rsidRPr="00420BE8" w:rsidRDefault="003C7377" w:rsidP="0024517E">
      <w:pPr>
        <w:pStyle w:val="ListParagraph"/>
        <w:numPr>
          <w:ilvl w:val="0"/>
          <w:numId w:val="4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عضو تحریریه مجله اسلام و پژوه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های تربیتی مؤسسه آموزشی پژوهشی امام خمینی از سال 1390 تا کنون.</w:t>
      </w:r>
    </w:p>
    <w:p w:rsidR="0084624A" w:rsidRPr="00420BE8" w:rsidRDefault="0084624A" w:rsidP="0024517E">
      <w:pPr>
        <w:pStyle w:val="ListParagraph"/>
        <w:bidi/>
        <w:spacing w:before="240" w:after="0"/>
        <w:ind w:left="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DA54BE" w:rsidRPr="00420BE8" w:rsidRDefault="00DA54BE" w:rsidP="0024517E">
      <w:pPr>
        <w:pStyle w:val="ListParagraph"/>
        <w:bidi/>
        <w:spacing w:before="240" w:after="0"/>
        <w:ind w:left="0"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شرکت در کارگاه</w:t>
      </w:r>
      <w:r w:rsidRPr="00420BE8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softHyphen/>
      </w:r>
      <w:r w:rsidR="007C4A8E"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های دانش افزایی</w:t>
      </w:r>
    </w:p>
    <w:p w:rsidR="00DA54BE" w:rsidRPr="00420BE8" w:rsidRDefault="00DA54BE" w:rsidP="0024517E">
      <w:pPr>
        <w:pStyle w:val="ListParagraph"/>
        <w:numPr>
          <w:ilvl w:val="0"/>
          <w:numId w:val="1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کارگاه معرفت افزایی استادان با موضوع </w:t>
      </w:r>
      <w:r w:rsidR="007135E4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ع</w:t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لوم دینی</w:t>
      </w:r>
      <w:r w:rsidR="007135E4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، </w:t>
      </w:r>
      <w:r w:rsidR="00B173CE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1391</w:t>
      </w:r>
      <w:r w:rsidR="007135E4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، 16 ساعت.</w:t>
      </w:r>
    </w:p>
    <w:p w:rsidR="007135E4" w:rsidRPr="00420BE8" w:rsidRDefault="007135E4" w:rsidP="0024517E">
      <w:pPr>
        <w:pStyle w:val="ListParagraph"/>
        <w:numPr>
          <w:ilvl w:val="0"/>
          <w:numId w:val="16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کارگاه آموزشی ارائه دروس و</w:t>
      </w:r>
      <w:r w:rsidR="005B5313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م</w:t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 xml:space="preserve">عارف به شیوه نیاز محور، </w:t>
      </w:r>
      <w:r w:rsidR="00B173CE"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1393</w:t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، 24 ساعت.</w:t>
      </w:r>
    </w:p>
    <w:p w:rsidR="0084624A" w:rsidRPr="00420BE8" w:rsidRDefault="0084624A" w:rsidP="0024517E">
      <w:pPr>
        <w:pStyle w:val="ListParagraph"/>
        <w:bidi/>
        <w:spacing w:before="240"/>
        <w:ind w:left="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7135E4" w:rsidRPr="00420BE8" w:rsidRDefault="007C4A8E" w:rsidP="0024517E">
      <w:pPr>
        <w:pStyle w:val="ListParagraph"/>
        <w:bidi/>
        <w:spacing w:before="240"/>
        <w:ind w:left="0"/>
        <w:jc w:val="both"/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</w:pPr>
      <w:r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ارائه</w:t>
      </w:r>
      <w:r w:rsidR="007135E4"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 xml:space="preserve"> کارگاه</w:t>
      </w:r>
      <w:r w:rsidR="007135E4" w:rsidRPr="00420BE8">
        <w:rPr>
          <w:rFonts w:ascii="Times New Roman" w:hAnsi="Times New Roman" w:cs="B Lotus"/>
          <w:b/>
          <w:bCs/>
          <w:sz w:val="32"/>
          <w:szCs w:val="32"/>
          <w:rtl/>
          <w:lang w:bidi="fa-IR"/>
        </w:rPr>
        <w:softHyphen/>
      </w:r>
      <w:r w:rsidRPr="00420BE8">
        <w:rPr>
          <w:rFonts w:ascii="Times New Roman" w:hAnsi="Times New Roman" w:cs="B Lotus" w:hint="cs"/>
          <w:b/>
          <w:bCs/>
          <w:sz w:val="32"/>
          <w:szCs w:val="32"/>
          <w:rtl/>
          <w:lang w:bidi="fa-IR"/>
        </w:rPr>
        <w:t>های دانش افزایی</w:t>
      </w:r>
    </w:p>
    <w:p w:rsidR="00291370" w:rsidRPr="00420BE8" w:rsidRDefault="00291370" w:rsidP="0024517E">
      <w:pPr>
        <w:pStyle w:val="ListParagraph"/>
        <w:numPr>
          <w:ilvl w:val="0"/>
          <w:numId w:val="1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کارگاه اصول تعلیم و تربیت اسلامی، دانشگاه تفرش، 1391، 32 ساعت.</w:t>
      </w:r>
    </w:p>
    <w:p w:rsidR="00291370" w:rsidRPr="00420BE8" w:rsidRDefault="00291370" w:rsidP="0024517E">
      <w:pPr>
        <w:pStyle w:val="ListParagraph"/>
        <w:numPr>
          <w:ilvl w:val="0"/>
          <w:numId w:val="1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کارگاه اصول تعلیم و تربیت اسلامی، دانشگاه فردوسی مشهد، 1391، 32 ساعت.</w:t>
      </w:r>
    </w:p>
    <w:p w:rsidR="00291370" w:rsidRPr="00420BE8" w:rsidRDefault="00291370" w:rsidP="0024517E">
      <w:pPr>
        <w:pStyle w:val="ListParagraph"/>
        <w:numPr>
          <w:ilvl w:val="0"/>
          <w:numId w:val="1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کارگاه اخلاق حرفه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ای، دانشگاه علم و فناوری و علوم پزشکی مازندران، 1392، 32 ساعت.</w:t>
      </w:r>
    </w:p>
    <w:p w:rsidR="00291370" w:rsidRPr="00420BE8" w:rsidRDefault="00291370" w:rsidP="0024517E">
      <w:pPr>
        <w:pStyle w:val="ListParagraph"/>
        <w:numPr>
          <w:ilvl w:val="0"/>
          <w:numId w:val="1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کارگاه اخلاق حرفه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ای، دانشگاه کاشان، 1392، 48 ساعت.</w:t>
      </w:r>
    </w:p>
    <w:p w:rsidR="00291370" w:rsidRPr="00420BE8" w:rsidRDefault="00291370" w:rsidP="0024517E">
      <w:pPr>
        <w:pStyle w:val="ListParagraph"/>
        <w:numPr>
          <w:ilvl w:val="0"/>
          <w:numId w:val="1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کارگاه اخلاق حرفه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ای، دانشگاه هنر تهران، 1392، 32 ساعت.</w:t>
      </w:r>
    </w:p>
    <w:p w:rsidR="007135E4" w:rsidRPr="00420BE8" w:rsidRDefault="007135E4" w:rsidP="0024517E">
      <w:pPr>
        <w:pStyle w:val="ListParagraph"/>
        <w:numPr>
          <w:ilvl w:val="0"/>
          <w:numId w:val="17"/>
        </w:numPr>
        <w:bidi/>
        <w:spacing w:before="24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کارگاه اخلاق علمی و حرفه</w:t>
      </w:r>
      <w:r w:rsidRPr="00420BE8">
        <w:rPr>
          <w:rFonts w:ascii="Times New Roman" w:hAnsi="Times New Roman" w:cs="B Lotus"/>
          <w:sz w:val="28"/>
          <w:szCs w:val="28"/>
          <w:rtl/>
          <w:lang w:bidi="fa-IR"/>
        </w:rPr>
        <w:softHyphen/>
      </w:r>
      <w:r w:rsidRPr="00420BE8">
        <w:rPr>
          <w:rFonts w:ascii="Times New Roman" w:hAnsi="Times New Roman" w:cs="B Lotus" w:hint="cs"/>
          <w:sz w:val="28"/>
          <w:szCs w:val="28"/>
          <w:rtl/>
          <w:lang w:bidi="fa-IR"/>
        </w:rPr>
        <w:t>ای، دانشگاه شهید مدنی آذربایجان شرقی(تربیت معلم)، 1393، 32 ساعت.</w:t>
      </w:r>
    </w:p>
    <w:p w:rsidR="00B173CE" w:rsidRPr="00420BE8" w:rsidRDefault="00B173CE" w:rsidP="0024517E">
      <w:pPr>
        <w:pStyle w:val="ListParagraph"/>
        <w:bidi/>
        <w:spacing w:before="240"/>
        <w:ind w:left="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C62AF7" w:rsidRPr="00420BE8" w:rsidRDefault="00C62AF7" w:rsidP="0024517E">
      <w:pPr>
        <w:pStyle w:val="ListParagraph"/>
        <w:spacing w:before="240"/>
        <w:ind w:left="0"/>
        <w:jc w:val="both"/>
        <w:rPr>
          <w:rFonts w:ascii="Times New Roman" w:hAnsi="Times New Roman" w:cs="B Lotus"/>
          <w:sz w:val="28"/>
          <w:szCs w:val="28"/>
          <w:lang w:bidi="fa-IR"/>
        </w:rPr>
      </w:pPr>
    </w:p>
    <w:p w:rsidR="00C95B7F" w:rsidRPr="00420BE8" w:rsidRDefault="00C95B7F" w:rsidP="0024517E">
      <w:pPr>
        <w:pStyle w:val="ListParagraph"/>
        <w:spacing w:before="240"/>
        <w:ind w:left="0"/>
        <w:jc w:val="both"/>
        <w:rPr>
          <w:rFonts w:ascii="Times New Roman" w:hAnsi="Times New Roman" w:cs="B Lotus"/>
          <w:sz w:val="28"/>
          <w:szCs w:val="28"/>
          <w:lang w:bidi="fa-IR"/>
        </w:rPr>
      </w:pPr>
    </w:p>
    <w:p w:rsidR="001D7DC6" w:rsidRPr="0084624A" w:rsidRDefault="001D7DC6" w:rsidP="0024517E">
      <w:pPr>
        <w:pStyle w:val="ListParagraph"/>
        <w:spacing w:before="240"/>
        <w:ind w:left="0"/>
        <w:jc w:val="both"/>
        <w:rPr>
          <w:rFonts w:ascii="Times New Roman" w:hAnsi="Times New Roman" w:cs="B Lotus"/>
          <w:sz w:val="28"/>
          <w:szCs w:val="28"/>
          <w:rtl/>
          <w:lang w:bidi="fa-IR"/>
        </w:rPr>
      </w:pPr>
    </w:p>
    <w:p w:rsidR="00E847B3" w:rsidRPr="002F6D9C" w:rsidRDefault="00C62AF7" w:rsidP="0024517E">
      <w:pPr>
        <w:autoSpaceDE w:val="0"/>
        <w:autoSpaceDN w:val="0"/>
        <w:adjustRightInd w:val="0"/>
        <w:spacing w:before="240"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6D9C">
        <w:rPr>
          <w:rFonts w:ascii="Times New Roman" w:hAnsi="Times New Roman" w:cs="Times New Roman"/>
          <w:b/>
          <w:bCs/>
          <w:sz w:val="28"/>
          <w:szCs w:val="28"/>
        </w:rPr>
        <w:t>Curriculume</w:t>
      </w:r>
      <w:proofErr w:type="spellEnd"/>
      <w:r w:rsidRPr="002F6D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6D9C">
        <w:rPr>
          <w:rFonts w:ascii="Times New Roman" w:hAnsi="Times New Roman" w:cs="Times New Roman"/>
          <w:b/>
          <w:bCs/>
          <w:sz w:val="28"/>
          <w:szCs w:val="28"/>
        </w:rPr>
        <w:t>Vitaei</w:t>
      </w:r>
      <w:proofErr w:type="spellEnd"/>
    </w:p>
    <w:p w:rsidR="00E847B3" w:rsidRPr="002F6D9C" w:rsidRDefault="00E847B3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9C">
        <w:rPr>
          <w:rFonts w:ascii="Times New Roman" w:hAnsi="Times New Roman" w:cs="Times New Roman"/>
          <w:b/>
          <w:bCs/>
          <w:sz w:val="28"/>
          <w:szCs w:val="28"/>
        </w:rPr>
        <w:t xml:space="preserve">Name: Ali </w:t>
      </w:r>
      <w:proofErr w:type="spellStart"/>
      <w:r w:rsidRPr="002F6D9C">
        <w:rPr>
          <w:rFonts w:ascii="Times New Roman" w:hAnsi="Times New Roman" w:cs="Times New Roman"/>
          <w:b/>
          <w:bCs/>
          <w:sz w:val="28"/>
          <w:szCs w:val="28"/>
        </w:rPr>
        <w:t>hosseinzadeh</w:t>
      </w:r>
      <w:proofErr w:type="spellEnd"/>
    </w:p>
    <w:p w:rsidR="00E847B3" w:rsidRPr="002F6D9C" w:rsidRDefault="00E847B3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b/>
          <w:bCs/>
          <w:sz w:val="28"/>
          <w:szCs w:val="28"/>
        </w:rPr>
        <w:t xml:space="preserve">Degree: </w:t>
      </w:r>
      <w:r w:rsidRPr="002F6D9C">
        <w:rPr>
          <w:rFonts w:ascii="Times New Roman" w:hAnsi="Times New Roman" w:cs="Times New Roman"/>
          <w:sz w:val="28"/>
          <w:szCs w:val="28"/>
        </w:rPr>
        <w:t>Assistant Professor and Facu</w:t>
      </w:r>
      <w:r w:rsidR="0036043B" w:rsidRPr="002F6D9C">
        <w:rPr>
          <w:rFonts w:ascii="Times New Roman" w:hAnsi="Times New Roman" w:cs="Times New Roman"/>
          <w:sz w:val="28"/>
          <w:szCs w:val="28"/>
        </w:rPr>
        <w:t xml:space="preserve">lty Member of </w:t>
      </w:r>
      <w:proofErr w:type="spellStart"/>
      <w:r w:rsidR="0036043B"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="0036043B" w:rsidRPr="002F6D9C"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36043B" w:rsidRPr="002F6D9C" w:rsidRDefault="0036043B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2F6D9C">
        <w:rPr>
          <w:rFonts w:ascii="Times New Roman" w:hAnsi="Times New Roman" w:cs="Times New Roman"/>
          <w:sz w:val="28"/>
          <w:szCs w:val="28"/>
        </w:rPr>
        <w:t>Date of birth: 19</w:t>
      </w:r>
      <w:r w:rsidR="000719DB" w:rsidRPr="002F6D9C">
        <w:rPr>
          <w:rFonts w:ascii="Times New Roman" w:hAnsi="Times New Roman" w:cs="Times New Roman"/>
          <w:sz w:val="28"/>
          <w:szCs w:val="28"/>
        </w:rPr>
        <w:t>6</w:t>
      </w:r>
      <w:r w:rsidRPr="002F6D9C">
        <w:rPr>
          <w:rFonts w:ascii="Times New Roman" w:hAnsi="Times New Roman" w:cs="Times New Roman"/>
          <w:sz w:val="28"/>
          <w:szCs w:val="28"/>
        </w:rPr>
        <w:t>1.</w:t>
      </w:r>
    </w:p>
    <w:p w:rsidR="00042AAF" w:rsidRPr="002F6D9C" w:rsidRDefault="00E847B3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D9C">
        <w:rPr>
          <w:rFonts w:ascii="Times New Roman" w:hAnsi="Times New Roman" w:cs="Times New Roman"/>
          <w:b/>
          <w:bCs/>
          <w:sz w:val="28"/>
          <w:szCs w:val="28"/>
        </w:rPr>
        <w:t xml:space="preserve">Email </w:t>
      </w:r>
      <w:r w:rsidRPr="002F6D9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6043B" w:rsidRPr="002F6D9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hosseinzadeh1340@yahoo.com</w:t>
        </w:r>
      </w:hyperlink>
      <w:r w:rsidR="0036043B" w:rsidRPr="002F6D9C">
        <w:rPr>
          <w:rFonts w:ascii="Times New Roman" w:hAnsi="Times New Roman" w:cs="Times New Roman"/>
          <w:sz w:val="28"/>
          <w:szCs w:val="28"/>
        </w:rPr>
        <w:t xml:space="preserve">, </w:t>
      </w:r>
      <w:r w:rsidR="00042AAF" w:rsidRPr="002F6D9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C3E2A" w:rsidRPr="002F6D9C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hoseinzadeh@kashanu.ac.ir</w:t>
        </w:r>
      </w:hyperlink>
    </w:p>
    <w:p w:rsidR="002F6D9C" w:rsidRPr="002F6D9C" w:rsidRDefault="002F6D9C" w:rsidP="0024517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C62AF7" w:rsidRPr="002F6D9C" w:rsidRDefault="00C62AF7" w:rsidP="0024517E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>Educational Backgrounds</w:t>
      </w:r>
    </w:p>
    <w:p w:rsidR="00C62AF7" w:rsidRPr="002F6D9C" w:rsidRDefault="00C62AF7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Bachelor of theology</w:t>
      </w:r>
    </w:p>
    <w:p w:rsidR="00C62AF7" w:rsidRPr="002F6D9C" w:rsidRDefault="00C62AF7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Master in philosophy of education</w:t>
      </w:r>
    </w:p>
    <w:p w:rsidR="00042AAF" w:rsidRPr="002F6D9C" w:rsidRDefault="00C9224E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PhD </w:t>
      </w:r>
      <w:r w:rsidR="00C62AF7" w:rsidRPr="002F6D9C">
        <w:rPr>
          <w:rFonts w:ascii="Times New Roman" w:hAnsi="Times New Roman" w:cs="Times New Roman"/>
          <w:sz w:val="28"/>
          <w:szCs w:val="28"/>
        </w:rPr>
        <w:t>of jurisprudence and principles</w:t>
      </w:r>
    </w:p>
    <w:p w:rsidR="002F6D9C" w:rsidRPr="002F6D9C" w:rsidRDefault="002F6D9C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C62AF7" w:rsidRPr="002F6D9C" w:rsidRDefault="00E847B3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>Teaching Experience</w:t>
      </w:r>
    </w:p>
    <w:p w:rsidR="00C62AF7" w:rsidRPr="002F6D9C" w:rsidRDefault="00C9224E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Taught at </w:t>
      </w:r>
      <w:proofErr w:type="spellStart"/>
      <w:r w:rsidR="00C62AF7"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="00C62AF7" w:rsidRPr="002F6D9C">
        <w:rPr>
          <w:rFonts w:ascii="Times New Roman" w:hAnsi="Times New Roman" w:cs="Times New Roman"/>
          <w:sz w:val="28"/>
          <w:szCs w:val="28"/>
        </w:rPr>
        <w:t xml:space="preserve"> University of medical sciences</w:t>
      </w:r>
      <w:r w:rsidRPr="002F6D9C">
        <w:rPr>
          <w:rFonts w:ascii="Times New Roman" w:hAnsi="Times New Roman" w:cs="Times New Roman"/>
          <w:sz w:val="28"/>
          <w:szCs w:val="28"/>
        </w:rPr>
        <w:t>,</w:t>
      </w:r>
      <w:r w:rsidR="00C62AF7" w:rsidRPr="002F6D9C">
        <w:rPr>
          <w:rFonts w:ascii="Times New Roman" w:hAnsi="Times New Roman" w:cs="Times New Roman"/>
          <w:sz w:val="28"/>
          <w:szCs w:val="28"/>
        </w:rPr>
        <w:t xml:space="preserve"> </w:t>
      </w:r>
      <w:r w:rsidRPr="002F6D9C">
        <w:rPr>
          <w:rFonts w:ascii="Times New Roman" w:hAnsi="Times New Roman" w:cs="Times New Roman"/>
          <w:sz w:val="28"/>
          <w:szCs w:val="28"/>
        </w:rPr>
        <w:t>from</w:t>
      </w:r>
      <w:r w:rsidR="00FE1B90" w:rsidRPr="002F6D9C">
        <w:rPr>
          <w:rFonts w:ascii="Times New Roman" w:hAnsi="Times New Roman" w:cs="Times New Roman"/>
          <w:sz w:val="28"/>
          <w:szCs w:val="28"/>
        </w:rPr>
        <w:t xml:space="preserve"> 1996</w:t>
      </w:r>
      <w:r w:rsidR="00C62AF7" w:rsidRPr="002F6D9C">
        <w:rPr>
          <w:rFonts w:ascii="Times New Roman" w:hAnsi="Times New Roman" w:cs="Times New Roman"/>
          <w:sz w:val="28"/>
          <w:szCs w:val="28"/>
        </w:rPr>
        <w:t xml:space="preserve"> until </w:t>
      </w:r>
      <w:r w:rsidR="00FE1B90" w:rsidRPr="002F6D9C">
        <w:rPr>
          <w:rFonts w:ascii="Times New Roman" w:hAnsi="Times New Roman" w:cs="Times New Roman"/>
          <w:sz w:val="28"/>
          <w:szCs w:val="28"/>
        </w:rPr>
        <w:t>2008</w:t>
      </w:r>
      <w:r w:rsidR="003C3E2A" w:rsidRPr="002F6D9C">
        <w:rPr>
          <w:rFonts w:ascii="Times New Roman" w:hAnsi="Times New Roman" w:cs="Times New Roman"/>
          <w:sz w:val="28"/>
          <w:szCs w:val="28"/>
        </w:rPr>
        <w:t>.</w:t>
      </w:r>
    </w:p>
    <w:p w:rsidR="00C62AF7" w:rsidRPr="002F6D9C" w:rsidRDefault="00C9224E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Taught at </w:t>
      </w:r>
      <w:r w:rsidR="00C62AF7" w:rsidRPr="002F6D9C">
        <w:rPr>
          <w:rFonts w:ascii="Times New Roman" w:hAnsi="Times New Roman" w:cs="Times New Roman"/>
          <w:sz w:val="28"/>
          <w:szCs w:val="28"/>
        </w:rPr>
        <w:t xml:space="preserve">Islamic Azad University of </w:t>
      </w:r>
      <w:proofErr w:type="spellStart"/>
      <w:r w:rsidR="00C62AF7"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>,</w:t>
      </w:r>
      <w:r w:rsidR="00C62AF7" w:rsidRPr="002F6D9C">
        <w:rPr>
          <w:rFonts w:ascii="Times New Roman" w:hAnsi="Times New Roman" w:cs="Times New Roman"/>
          <w:sz w:val="28"/>
          <w:szCs w:val="28"/>
        </w:rPr>
        <w:t xml:space="preserve"> </w:t>
      </w:r>
      <w:r w:rsidRPr="002F6D9C">
        <w:rPr>
          <w:rFonts w:ascii="Times New Roman" w:hAnsi="Times New Roman" w:cs="Times New Roman"/>
          <w:sz w:val="28"/>
          <w:szCs w:val="28"/>
        </w:rPr>
        <w:t xml:space="preserve">from </w:t>
      </w:r>
      <w:r w:rsidR="00FE1B90" w:rsidRPr="002F6D9C">
        <w:rPr>
          <w:rFonts w:ascii="Times New Roman" w:hAnsi="Times New Roman" w:cs="Times New Roman"/>
          <w:sz w:val="28"/>
          <w:szCs w:val="28"/>
        </w:rPr>
        <w:t>1996</w:t>
      </w:r>
      <w:r w:rsidR="00C62AF7" w:rsidRPr="002F6D9C">
        <w:rPr>
          <w:rFonts w:ascii="Times New Roman" w:hAnsi="Times New Roman" w:cs="Times New Roman"/>
          <w:sz w:val="28"/>
          <w:szCs w:val="28"/>
        </w:rPr>
        <w:t xml:space="preserve"> to </w:t>
      </w:r>
      <w:r w:rsidR="00FE1B90" w:rsidRPr="002F6D9C">
        <w:rPr>
          <w:rFonts w:ascii="Times New Roman" w:hAnsi="Times New Roman" w:cs="Times New Roman"/>
          <w:sz w:val="28"/>
          <w:szCs w:val="28"/>
        </w:rPr>
        <w:t>2007</w:t>
      </w:r>
      <w:r w:rsidR="003C3E2A" w:rsidRPr="002F6D9C">
        <w:rPr>
          <w:rFonts w:ascii="Times New Roman" w:hAnsi="Times New Roman" w:cs="Times New Roman"/>
          <w:sz w:val="28"/>
          <w:szCs w:val="28"/>
        </w:rPr>
        <w:t>.</w:t>
      </w:r>
    </w:p>
    <w:p w:rsidR="00C62AF7" w:rsidRPr="002F6D9C" w:rsidRDefault="00C9224E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Taught at </w:t>
      </w:r>
      <w:r w:rsidR="00C62AF7" w:rsidRPr="002F6D9C">
        <w:rPr>
          <w:rFonts w:ascii="Times New Roman" w:hAnsi="Times New Roman" w:cs="Times New Roman"/>
          <w:sz w:val="28"/>
          <w:szCs w:val="28"/>
        </w:rPr>
        <w:t>Islamic Azad University</w:t>
      </w:r>
      <w:r w:rsidRPr="002F6D9C">
        <w:rPr>
          <w:rFonts w:ascii="Times New Roman" w:hAnsi="Times New Roman" w:cs="Times New Roman"/>
          <w:sz w:val="28"/>
          <w:szCs w:val="28"/>
        </w:rPr>
        <w:t xml:space="preserve"> of</w:t>
      </w:r>
      <w:r w:rsidR="00C62AF7" w:rsidRPr="002F6D9C">
        <w:rPr>
          <w:rFonts w:ascii="Times New Roman" w:hAnsi="Times New Roman" w:cs="Times New Roman"/>
          <w:sz w:val="28"/>
          <w:szCs w:val="28"/>
        </w:rPr>
        <w:t xml:space="preserve"> Qom</w:t>
      </w:r>
      <w:r w:rsidRPr="002F6D9C">
        <w:rPr>
          <w:rFonts w:ascii="Times New Roman" w:hAnsi="Times New Roman" w:cs="Times New Roman"/>
          <w:sz w:val="28"/>
          <w:szCs w:val="28"/>
        </w:rPr>
        <w:t>,</w:t>
      </w:r>
      <w:r w:rsidR="00C62AF7" w:rsidRPr="002F6D9C">
        <w:rPr>
          <w:rFonts w:ascii="Times New Roman" w:hAnsi="Times New Roman" w:cs="Times New Roman"/>
          <w:sz w:val="28"/>
          <w:szCs w:val="28"/>
        </w:rPr>
        <w:t xml:space="preserve"> since </w:t>
      </w:r>
      <w:r w:rsidR="00FE1B90" w:rsidRPr="002F6D9C">
        <w:rPr>
          <w:rFonts w:ascii="Times New Roman" w:hAnsi="Times New Roman" w:cs="Times New Roman"/>
          <w:sz w:val="28"/>
          <w:szCs w:val="28"/>
        </w:rPr>
        <w:t>1979</w:t>
      </w:r>
      <w:r w:rsidR="00C62AF7" w:rsidRPr="002F6D9C">
        <w:rPr>
          <w:rFonts w:ascii="Times New Roman" w:hAnsi="Times New Roman" w:cs="Times New Roman"/>
          <w:sz w:val="28"/>
          <w:szCs w:val="28"/>
        </w:rPr>
        <w:t xml:space="preserve"> until </w:t>
      </w:r>
      <w:r w:rsidR="00FE1B90" w:rsidRPr="002F6D9C">
        <w:rPr>
          <w:rFonts w:ascii="Times New Roman" w:hAnsi="Times New Roman" w:cs="Times New Roman"/>
          <w:sz w:val="28"/>
          <w:szCs w:val="28"/>
        </w:rPr>
        <w:t>2008</w:t>
      </w:r>
      <w:r w:rsidR="003C3E2A" w:rsidRPr="002F6D9C">
        <w:rPr>
          <w:rFonts w:ascii="Times New Roman" w:hAnsi="Times New Roman" w:cs="Times New Roman"/>
          <w:sz w:val="28"/>
          <w:szCs w:val="28"/>
        </w:rPr>
        <w:t>.</w:t>
      </w:r>
    </w:p>
    <w:p w:rsidR="00E80D93" w:rsidRPr="002F6D9C" w:rsidRDefault="00E80D93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Teaching in the Department of educational science, Institute educational and Research of Imam Khomeini, since the years of 2006 to 2011.</w:t>
      </w:r>
    </w:p>
    <w:p w:rsidR="00C62AF7" w:rsidRPr="002F6D9C" w:rsidRDefault="00C62AF7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Taught </w:t>
      </w:r>
      <w:r w:rsidR="00C9224E" w:rsidRPr="002F6D9C">
        <w:rPr>
          <w:rFonts w:ascii="Times New Roman" w:hAnsi="Times New Roman" w:cs="Times New Roman"/>
          <w:sz w:val="28"/>
          <w:szCs w:val="28"/>
        </w:rPr>
        <w:t>at</w:t>
      </w:r>
      <w:r w:rsidRPr="002F6D9C">
        <w:rPr>
          <w:rFonts w:ascii="Times New Roman" w:hAnsi="Times New Roman" w:cs="Times New Roman"/>
          <w:sz w:val="28"/>
          <w:szCs w:val="28"/>
        </w:rPr>
        <w:t xml:space="preserve"> the Seminary of Qom guide training center </w:t>
      </w:r>
      <w:r w:rsidR="00C9224E" w:rsidRPr="002F6D9C">
        <w:rPr>
          <w:rFonts w:ascii="Times New Roman" w:hAnsi="Times New Roman" w:cs="Times New Roman"/>
          <w:sz w:val="28"/>
          <w:szCs w:val="28"/>
        </w:rPr>
        <w:t xml:space="preserve">in </w:t>
      </w:r>
      <w:r w:rsidR="00FE1B90" w:rsidRPr="002F6D9C">
        <w:rPr>
          <w:rFonts w:ascii="Times New Roman" w:hAnsi="Times New Roman" w:cs="Times New Roman"/>
          <w:sz w:val="28"/>
          <w:szCs w:val="28"/>
        </w:rPr>
        <w:t>2010</w:t>
      </w:r>
      <w:r w:rsidR="003C3E2A" w:rsidRPr="002F6D9C">
        <w:rPr>
          <w:rFonts w:ascii="Times New Roman" w:hAnsi="Times New Roman" w:cs="Times New Roman"/>
          <w:sz w:val="28"/>
          <w:szCs w:val="28"/>
        </w:rPr>
        <w:t>.</w:t>
      </w:r>
    </w:p>
    <w:p w:rsidR="00C62AF7" w:rsidRPr="002F6D9C" w:rsidRDefault="00C62AF7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Teaching </w:t>
      </w:r>
      <w:r w:rsidR="00C9224E" w:rsidRPr="002F6D9C">
        <w:rPr>
          <w:rFonts w:ascii="Times New Roman" w:hAnsi="Times New Roman" w:cs="Times New Roman"/>
          <w:sz w:val="28"/>
          <w:szCs w:val="28"/>
        </w:rPr>
        <w:t xml:space="preserve">of Literature and jurisprudence and principles at </w:t>
      </w:r>
      <w:proofErr w:type="spellStart"/>
      <w:r w:rsidR="00C9224E"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="00C9224E" w:rsidRPr="002F6D9C">
        <w:rPr>
          <w:rFonts w:ascii="Times New Roman" w:hAnsi="Times New Roman" w:cs="Times New Roman"/>
          <w:sz w:val="28"/>
          <w:szCs w:val="28"/>
        </w:rPr>
        <w:t xml:space="preserve"> Seminary, from </w:t>
      </w:r>
      <w:r w:rsidRPr="002F6D9C">
        <w:rPr>
          <w:rFonts w:ascii="Times New Roman" w:hAnsi="Times New Roman" w:cs="Times New Roman"/>
          <w:sz w:val="28"/>
          <w:szCs w:val="28"/>
        </w:rPr>
        <w:t>1362</w:t>
      </w:r>
      <w:r w:rsidR="00C9224E" w:rsidRPr="002F6D9C">
        <w:rPr>
          <w:rFonts w:ascii="Times New Roman" w:hAnsi="Times New Roman" w:cs="Times New Roman"/>
          <w:sz w:val="28"/>
          <w:szCs w:val="28"/>
        </w:rPr>
        <w:t xml:space="preserve"> to</w:t>
      </w:r>
      <w:r w:rsidRPr="002F6D9C">
        <w:rPr>
          <w:rFonts w:ascii="Times New Roman" w:hAnsi="Times New Roman" w:cs="Times New Roman"/>
          <w:sz w:val="28"/>
          <w:szCs w:val="28"/>
        </w:rPr>
        <w:t xml:space="preserve"> </w:t>
      </w:r>
      <w:r w:rsidR="00414C41" w:rsidRPr="002F6D9C">
        <w:rPr>
          <w:rFonts w:ascii="Times New Roman" w:hAnsi="Times New Roman" w:cs="Times New Roman"/>
          <w:sz w:val="28"/>
          <w:szCs w:val="28"/>
        </w:rPr>
        <w:t>1980</w:t>
      </w:r>
      <w:r w:rsidR="003C3E2A" w:rsidRPr="002F6D9C">
        <w:rPr>
          <w:rFonts w:ascii="Times New Roman" w:hAnsi="Times New Roman" w:cs="Times New Roman"/>
          <w:sz w:val="28"/>
          <w:szCs w:val="28"/>
        </w:rPr>
        <w:t>.</w:t>
      </w:r>
    </w:p>
    <w:p w:rsidR="00C62AF7" w:rsidRPr="002F6D9C" w:rsidRDefault="00C62AF7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Teaching the courses the student mobilization </w:t>
      </w:r>
      <w:r w:rsidR="00507F29" w:rsidRPr="002F6D9C">
        <w:rPr>
          <w:rFonts w:ascii="Times New Roman" w:hAnsi="Times New Roman" w:cs="Times New Roman"/>
          <w:sz w:val="28"/>
          <w:szCs w:val="28"/>
        </w:rPr>
        <w:t>Province plan</w:t>
      </w:r>
      <w:r w:rsidR="00507F29" w:rsidRPr="002F6D9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F6D9C">
        <w:rPr>
          <w:rFonts w:ascii="Times New Roman" w:hAnsi="Times New Roman" w:cs="Times New Roman"/>
          <w:sz w:val="28"/>
          <w:szCs w:val="28"/>
        </w:rPr>
        <w:t xml:space="preserve">from the year </w:t>
      </w:r>
      <w:r w:rsidR="00414C41" w:rsidRPr="002F6D9C">
        <w:rPr>
          <w:rFonts w:ascii="Times New Roman" w:hAnsi="Times New Roman" w:cs="Times New Roman"/>
          <w:sz w:val="28"/>
          <w:szCs w:val="28"/>
        </w:rPr>
        <w:t>2001</w:t>
      </w:r>
      <w:r w:rsidRPr="002F6D9C">
        <w:rPr>
          <w:rFonts w:ascii="Times New Roman" w:hAnsi="Times New Roman" w:cs="Times New Roman"/>
          <w:sz w:val="28"/>
          <w:szCs w:val="28"/>
        </w:rPr>
        <w:t xml:space="preserve"> until </w:t>
      </w:r>
      <w:r w:rsidR="00A25D3E" w:rsidRPr="002F6D9C">
        <w:rPr>
          <w:rFonts w:ascii="Times New Roman" w:hAnsi="Times New Roman" w:cs="Times New Roman"/>
          <w:sz w:val="28"/>
          <w:szCs w:val="28"/>
        </w:rPr>
        <w:t>now.</w:t>
      </w:r>
    </w:p>
    <w:p w:rsidR="00A90CDC" w:rsidRPr="002F6D9C" w:rsidRDefault="00A25D3E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Teaching courses of </w:t>
      </w:r>
      <w:r w:rsidR="00F53EDD" w:rsidRPr="002F6D9C">
        <w:rPr>
          <w:rFonts w:ascii="Times New Roman" w:hAnsi="Times New Roman" w:cs="Times New Roman"/>
          <w:sz w:val="28"/>
          <w:szCs w:val="28"/>
        </w:rPr>
        <w:t>Add knowledge</w:t>
      </w:r>
      <w:r w:rsidRPr="002F6D9C">
        <w:rPr>
          <w:rFonts w:ascii="Times New Roman" w:hAnsi="Times New Roman" w:cs="Times New Roman"/>
          <w:sz w:val="28"/>
          <w:szCs w:val="28"/>
        </w:rPr>
        <w:t xml:space="preserve"> for university professors</w:t>
      </w:r>
      <w:r w:rsidR="003C3E2A" w:rsidRPr="002F6D9C">
        <w:rPr>
          <w:rFonts w:ascii="Times New Roman" w:hAnsi="Times New Roman" w:cs="Times New Roman"/>
          <w:sz w:val="28"/>
          <w:szCs w:val="28"/>
        </w:rPr>
        <w:t xml:space="preserve">, since </w:t>
      </w:r>
      <w:r w:rsidR="00414C41" w:rsidRPr="002F6D9C">
        <w:rPr>
          <w:rFonts w:ascii="Times New Roman" w:hAnsi="Times New Roman" w:cs="Times New Roman"/>
          <w:sz w:val="28"/>
          <w:szCs w:val="28"/>
        </w:rPr>
        <w:t>2009</w:t>
      </w:r>
      <w:r w:rsidR="003C3E2A" w:rsidRPr="002F6D9C">
        <w:rPr>
          <w:rFonts w:ascii="Times New Roman" w:hAnsi="Times New Roman" w:cs="Times New Roman"/>
          <w:sz w:val="28"/>
          <w:szCs w:val="28"/>
        </w:rPr>
        <w:t xml:space="preserve"> until now.</w:t>
      </w:r>
    </w:p>
    <w:p w:rsidR="002F6D9C" w:rsidRPr="002F6D9C" w:rsidRDefault="002F6D9C" w:rsidP="0024517E">
      <w:p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8310F2" w:rsidRPr="002F6D9C" w:rsidRDefault="008310F2" w:rsidP="0024517E">
      <w:pPr>
        <w:contextualSpacing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  <w:lang w:bidi="fa-IR"/>
        </w:rPr>
        <w:t>The lessons are presented</w:t>
      </w:r>
    </w:p>
    <w:p w:rsidR="008310F2" w:rsidRPr="002F6D9C" w:rsidRDefault="00CE26C8" w:rsidP="0024517E">
      <w:pPr>
        <w:contextualSpacing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b/>
          <w:bCs/>
          <w:sz w:val="28"/>
          <w:szCs w:val="28"/>
          <w:lang w:bidi="fa-IR"/>
        </w:rPr>
        <w:t>MS</w:t>
      </w:r>
    </w:p>
    <w:p w:rsidR="008310F2" w:rsidRPr="002F6D9C" w:rsidRDefault="008310F2" w:rsidP="002451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Ethics and Islamic education</w:t>
      </w:r>
    </w:p>
    <w:p w:rsidR="008310F2" w:rsidRPr="002F6D9C" w:rsidRDefault="008310F2" w:rsidP="002451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Islamic thought 1</w:t>
      </w:r>
    </w:p>
    <w:p w:rsidR="008310F2" w:rsidRPr="002F6D9C" w:rsidRDefault="008310F2" w:rsidP="002451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Islamic thought 2</w:t>
      </w:r>
    </w:p>
    <w:p w:rsidR="008310F2" w:rsidRPr="002F6D9C" w:rsidRDefault="008310F2" w:rsidP="002451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A man in Islam</w:t>
      </w:r>
    </w:p>
    <w:p w:rsidR="008310F2" w:rsidRPr="002F6D9C" w:rsidRDefault="008310F2" w:rsidP="002451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Islamic Ethics (the basics and concepts)</w:t>
      </w:r>
    </w:p>
    <w:p w:rsidR="008310F2" w:rsidRPr="002F6D9C" w:rsidRDefault="008310F2" w:rsidP="002451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Rituals of life</w:t>
      </w:r>
    </w:p>
    <w:p w:rsidR="008310F2" w:rsidRPr="002F6D9C" w:rsidRDefault="008310F2" w:rsidP="002451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The science </w:t>
      </w:r>
      <w:r w:rsidR="00C22545" w:rsidRPr="002F6D9C">
        <w:rPr>
          <w:rFonts w:ascii="Times New Roman" w:hAnsi="Times New Roman" w:cs="Times New Roman"/>
          <w:sz w:val="28"/>
          <w:szCs w:val="28"/>
          <w:lang w:bidi="fa-IR"/>
        </w:rPr>
        <w:t>Self</w:t>
      </w:r>
      <w:r w:rsidR="00C22545" w:rsidRPr="002F6D9C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from the perspective of Islamic scholars</w:t>
      </w:r>
    </w:p>
    <w:p w:rsidR="008310F2" w:rsidRPr="002F6D9C" w:rsidRDefault="008310F2" w:rsidP="0024517E">
      <w:pPr>
        <w:contextualSpacing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b/>
          <w:bCs/>
          <w:sz w:val="28"/>
          <w:szCs w:val="28"/>
          <w:lang w:bidi="fa-IR"/>
        </w:rPr>
        <w:t>MA</w:t>
      </w:r>
    </w:p>
    <w:p w:rsidR="008310F2" w:rsidRPr="002F6D9C" w:rsidRDefault="008310F2" w:rsidP="0024517E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The rules and understand the texts</w:t>
      </w:r>
    </w:p>
    <w:p w:rsidR="008310F2" w:rsidRPr="002F6D9C" w:rsidRDefault="00BC32A8" w:rsidP="0024517E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The rhetoric </w:t>
      </w:r>
      <w:r w:rsidR="008310F2" w:rsidRPr="002F6D9C">
        <w:rPr>
          <w:rFonts w:ascii="Times New Roman" w:hAnsi="Times New Roman" w:cs="Times New Roman"/>
          <w:sz w:val="28"/>
          <w:szCs w:val="28"/>
          <w:lang w:bidi="fa-IR"/>
        </w:rPr>
        <w:t>science</w:t>
      </w:r>
    </w:p>
    <w:p w:rsidR="008310F2" w:rsidRPr="002F6D9C" w:rsidRDefault="008310F2" w:rsidP="0024517E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Literary criticism</w:t>
      </w:r>
    </w:p>
    <w:p w:rsidR="008310F2" w:rsidRPr="002F6D9C" w:rsidRDefault="008310F2" w:rsidP="0024517E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Functional syntax</w:t>
      </w:r>
    </w:p>
    <w:p w:rsidR="008310F2" w:rsidRPr="002F6D9C" w:rsidRDefault="008310F2" w:rsidP="0024517E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Ethics and </w:t>
      </w:r>
      <w:r w:rsidR="00BC32A8" w:rsidRPr="002F6D9C">
        <w:rPr>
          <w:rFonts w:ascii="Times New Roman" w:hAnsi="Times New Roman" w:cs="Times New Roman"/>
          <w:sz w:val="28"/>
          <w:szCs w:val="28"/>
          <w:lang w:bidi="fa-IR"/>
        </w:rPr>
        <w:t>Garlic</w:t>
      </w:r>
      <w:r w:rsidR="00BC32A8" w:rsidRPr="002F6D9C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on it</w:t>
      </w:r>
    </w:p>
    <w:p w:rsidR="00BC32A8" w:rsidRPr="002F6D9C" w:rsidRDefault="00BC32A8" w:rsidP="0024517E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The system of ethics and roots  the ethics of NAHJ</w:t>
      </w:r>
    </w:p>
    <w:p w:rsidR="008310F2" w:rsidRPr="002F6D9C" w:rsidRDefault="008310F2" w:rsidP="0024517E">
      <w:pPr>
        <w:contextualSpacing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proofErr w:type="spellStart"/>
      <w:r w:rsidRPr="002F6D9C">
        <w:rPr>
          <w:rFonts w:ascii="Times New Roman" w:hAnsi="Times New Roman" w:cs="Times New Roman"/>
          <w:b/>
          <w:bCs/>
          <w:sz w:val="28"/>
          <w:szCs w:val="28"/>
          <w:lang w:bidi="fa-IR"/>
        </w:rPr>
        <w:t>Ph.d.</w:t>
      </w:r>
      <w:proofErr w:type="spellEnd"/>
    </w:p>
    <w:p w:rsidR="008310F2" w:rsidRPr="002F6D9C" w:rsidRDefault="008310F2" w:rsidP="0024517E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The language of NAHJ</w:t>
      </w:r>
    </w:p>
    <w:p w:rsidR="008310F2" w:rsidRPr="002F6D9C" w:rsidRDefault="008310F2" w:rsidP="0024517E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Epistemology of religion in NAHJ</w:t>
      </w:r>
    </w:p>
    <w:p w:rsidR="008310F2" w:rsidRPr="002F6D9C" w:rsidRDefault="0044106F" w:rsidP="0024517E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lastRenderedPageBreak/>
        <w:t>Sciences o</w:t>
      </w:r>
      <w:r w:rsidR="008310F2" w:rsidRPr="002F6D9C">
        <w:rPr>
          <w:rFonts w:ascii="Times New Roman" w:hAnsi="Times New Roman" w:cs="Times New Roman"/>
          <w:sz w:val="28"/>
          <w:szCs w:val="28"/>
          <w:lang w:bidi="fa-IR"/>
        </w:rPr>
        <w:t>f NAHJ</w:t>
      </w:r>
    </w:p>
    <w:p w:rsidR="002F6D9C" w:rsidRPr="002F6D9C" w:rsidRDefault="002F6D9C" w:rsidP="0024517E">
      <w:p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E633AF" w:rsidRPr="002F6D9C" w:rsidRDefault="00E633AF" w:rsidP="0024517E">
      <w:pPr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  <w:lang w:bidi="fa-IR"/>
        </w:rPr>
        <w:t>Educational Awards</w:t>
      </w:r>
    </w:p>
    <w:p w:rsidR="00A509B6" w:rsidRPr="002F6D9C" w:rsidRDefault="0044106F" w:rsidP="0024517E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Professor of educational examples </w:t>
      </w:r>
      <w:r w:rsidR="00A509B6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year 2010 the University of </w:t>
      </w:r>
      <w:proofErr w:type="spellStart"/>
      <w:r w:rsidR="00A509B6" w:rsidRPr="002F6D9C">
        <w:rPr>
          <w:rFonts w:ascii="Times New Roman" w:hAnsi="Times New Roman" w:cs="Times New Roman"/>
          <w:sz w:val="28"/>
          <w:szCs w:val="28"/>
          <w:lang w:bidi="fa-IR"/>
        </w:rPr>
        <w:t>Kashan</w:t>
      </w:r>
      <w:proofErr w:type="spellEnd"/>
      <w:r w:rsidR="00A509B6" w:rsidRPr="002F6D9C"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A509B6" w:rsidRPr="002F6D9C" w:rsidRDefault="00080003" w:rsidP="0024517E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Professor of educational examples </w:t>
      </w:r>
      <w:r w:rsidR="00A509B6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year 2012 the University of </w:t>
      </w:r>
      <w:proofErr w:type="spellStart"/>
      <w:r w:rsidR="00A509B6" w:rsidRPr="002F6D9C">
        <w:rPr>
          <w:rFonts w:ascii="Times New Roman" w:hAnsi="Times New Roman" w:cs="Times New Roman"/>
          <w:sz w:val="28"/>
          <w:szCs w:val="28"/>
          <w:lang w:bidi="fa-IR"/>
        </w:rPr>
        <w:t>Kashan</w:t>
      </w:r>
      <w:proofErr w:type="spellEnd"/>
      <w:r w:rsidR="00A509B6" w:rsidRPr="002F6D9C"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A509B6" w:rsidRPr="002F6D9C" w:rsidRDefault="00080003" w:rsidP="0024517E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Professor of educational examples </w:t>
      </w:r>
      <w:r w:rsidR="00A509B6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year 2015 the University of </w:t>
      </w:r>
      <w:proofErr w:type="spellStart"/>
      <w:r w:rsidR="00A509B6" w:rsidRPr="002F6D9C">
        <w:rPr>
          <w:rFonts w:ascii="Times New Roman" w:hAnsi="Times New Roman" w:cs="Times New Roman"/>
          <w:sz w:val="28"/>
          <w:szCs w:val="28"/>
          <w:lang w:bidi="fa-IR"/>
        </w:rPr>
        <w:t>Kashan</w:t>
      </w:r>
      <w:proofErr w:type="spellEnd"/>
      <w:r w:rsidR="00A509B6" w:rsidRPr="002F6D9C"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E633AF" w:rsidRPr="002F6D9C" w:rsidRDefault="00E633AF" w:rsidP="0024517E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The design of the master's entrance examination questions the year 2018 1152 string code.</w:t>
      </w:r>
    </w:p>
    <w:p w:rsidR="00E633AF" w:rsidRPr="002F6D9C" w:rsidRDefault="00E633AF" w:rsidP="0024517E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The design of the master's entrance examination questions the year 2019 1152 string code.</w:t>
      </w:r>
    </w:p>
    <w:p w:rsidR="00E633AF" w:rsidRPr="002F6D9C" w:rsidRDefault="00E633AF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0F2" w:rsidRPr="002F6D9C" w:rsidRDefault="00C62AF7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>Scientific and research works</w:t>
      </w:r>
    </w:p>
    <w:p w:rsidR="000050E2" w:rsidRPr="002F6D9C" w:rsidRDefault="000050E2" w:rsidP="0024517E">
      <w:pPr>
        <w:contextualSpacing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b/>
          <w:bCs/>
          <w:sz w:val="28"/>
          <w:szCs w:val="28"/>
          <w:lang w:bidi="fa-IR"/>
        </w:rPr>
        <w:t>Scientific assessments</w:t>
      </w:r>
    </w:p>
    <w:p w:rsidR="000050E2" w:rsidRPr="002F6D9C" w:rsidRDefault="00A33A0E" w:rsidP="0024517E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The referee of publishing books</w:t>
      </w:r>
      <w:r w:rsidR="000050E2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University of </w:t>
      </w:r>
      <w:proofErr w:type="spellStart"/>
      <w:r w:rsidR="000050E2" w:rsidRPr="002F6D9C">
        <w:rPr>
          <w:rFonts w:ascii="Times New Roman" w:hAnsi="Times New Roman" w:cs="Times New Roman"/>
          <w:sz w:val="28"/>
          <w:szCs w:val="28"/>
          <w:lang w:bidi="fa-IR"/>
        </w:rPr>
        <w:t>Kashan</w:t>
      </w:r>
      <w:proofErr w:type="spellEnd"/>
      <w:r w:rsidR="000050E2" w:rsidRPr="002F6D9C"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0050E2" w:rsidRPr="002F6D9C" w:rsidRDefault="00A33A0E" w:rsidP="0024517E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Referee for articles for scientific-research</w:t>
      </w:r>
      <w:r w:rsidRPr="002F6D9C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9A31CD" w:rsidRPr="002F6D9C">
        <w:rPr>
          <w:rFonts w:ascii="Times New Roman" w:hAnsi="Times New Roman" w:cs="Times New Roman"/>
          <w:sz w:val="28"/>
          <w:szCs w:val="28"/>
          <w:lang w:bidi="fa-IR"/>
        </w:rPr>
        <w:t>Scientific Conference on research on life style</w:t>
      </w:r>
      <w:r w:rsidR="000050E2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0050E2" w:rsidRPr="002F6D9C">
        <w:rPr>
          <w:rFonts w:ascii="Times New Roman" w:hAnsi="Times New Roman" w:cs="Times New Roman"/>
          <w:sz w:val="28"/>
          <w:szCs w:val="28"/>
          <w:lang w:bidi="fa-IR"/>
        </w:rPr>
        <w:t>Beit</w:t>
      </w:r>
      <w:proofErr w:type="spellEnd"/>
      <w:r w:rsidR="000050E2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proofErr w:type="gramStart"/>
      <w:r w:rsidR="000050E2" w:rsidRPr="002F6D9C">
        <w:rPr>
          <w:rFonts w:ascii="Times New Roman" w:hAnsi="Times New Roman" w:cs="Times New Roman"/>
          <w:sz w:val="28"/>
          <w:szCs w:val="28"/>
          <w:lang w:bidi="fa-IR"/>
        </w:rPr>
        <w:t>a.s</w:t>
      </w:r>
      <w:proofErr w:type="spellEnd"/>
      <w:proofErr w:type="gramEnd"/>
      <w:r w:rsidR="000050E2" w:rsidRPr="002F6D9C">
        <w:rPr>
          <w:rFonts w:ascii="Times New Roman" w:hAnsi="Times New Roman" w:cs="Times New Roman"/>
          <w:sz w:val="28"/>
          <w:szCs w:val="28"/>
          <w:lang w:bidi="fa-IR"/>
        </w:rPr>
        <w:t>., 2014.</w:t>
      </w:r>
    </w:p>
    <w:p w:rsidR="00E633AF" w:rsidRPr="002F6D9C" w:rsidRDefault="00E633AF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5D3E" w:rsidRPr="002F6D9C" w:rsidRDefault="00A25D3E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>Research Papers</w:t>
      </w:r>
    </w:p>
    <w:p w:rsidR="00725CE2" w:rsidRPr="002F6D9C" w:rsidRDefault="00725CE2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Thought without accepting and Negative Thoughts, </w:t>
      </w:r>
      <w:r w:rsidR="00FD3EED" w:rsidRPr="002F6D9C">
        <w:rPr>
          <w:rFonts w:ascii="Times New Roman" w:hAnsi="Times New Roman" w:cs="Times New Roman"/>
          <w:sz w:val="28"/>
          <w:szCs w:val="28"/>
        </w:rPr>
        <w:t xml:space="preserve">Journal Scientific research </w:t>
      </w:r>
      <w:r w:rsidRPr="002F6D9C">
        <w:rPr>
          <w:rFonts w:ascii="Times New Roman" w:hAnsi="Times New Roman" w:cs="Times New Roman"/>
          <w:sz w:val="28"/>
          <w:szCs w:val="28"/>
        </w:rPr>
        <w:t xml:space="preserve">of Psychology and Religion, No. 9, 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7753A4" w:rsidRPr="002F6D9C" w:rsidRDefault="007753A4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Cognitive errors and their role in dissatisfaction with life</w:t>
      </w:r>
      <w:r w:rsidR="00FD3EED" w:rsidRPr="002F6D9C">
        <w:rPr>
          <w:rFonts w:ascii="Times New Roman" w:hAnsi="Times New Roman" w:cs="Times New Roman"/>
          <w:sz w:val="28"/>
          <w:szCs w:val="28"/>
        </w:rPr>
        <w:t xml:space="preserve"> Journal Scientific research</w:t>
      </w:r>
      <w:r w:rsidR="0017793A" w:rsidRPr="002F6D9C">
        <w:rPr>
          <w:rFonts w:ascii="Times New Roman" w:hAnsi="Times New Roman" w:cs="Times New Roman"/>
          <w:sz w:val="28"/>
          <w:szCs w:val="28"/>
        </w:rPr>
        <w:t xml:space="preserve"> </w:t>
      </w:r>
      <w:r w:rsidRPr="002F6D9C">
        <w:rPr>
          <w:rFonts w:ascii="Times New Roman" w:hAnsi="Times New Roman" w:cs="Times New Roman"/>
          <w:sz w:val="28"/>
          <w:szCs w:val="28"/>
        </w:rPr>
        <w:t>of Psychology and Religion, No. 15, fall 2011.</w:t>
      </w:r>
    </w:p>
    <w:p w:rsidR="007753A4" w:rsidRPr="002F6D9C" w:rsidRDefault="007753A4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Epistemology Belief Religious in NAHJ and commentary al-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Mizan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, </w:t>
      </w:r>
      <w:r w:rsidR="00FD3EED" w:rsidRPr="002F6D9C">
        <w:rPr>
          <w:rFonts w:ascii="Times New Roman" w:hAnsi="Times New Roman" w:cs="Times New Roman"/>
          <w:sz w:val="28"/>
          <w:szCs w:val="28"/>
        </w:rPr>
        <w:t xml:space="preserve">Journal Scientific research </w:t>
      </w:r>
      <w:r w:rsidRPr="002F6D9C">
        <w:rPr>
          <w:rFonts w:ascii="Times New Roman" w:hAnsi="Times New Roman" w:cs="Times New Roman"/>
          <w:sz w:val="28"/>
          <w:szCs w:val="28"/>
        </w:rPr>
        <w:t xml:space="preserve">of research 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NAHJ ,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No. 7, Autumn 2014.</w:t>
      </w:r>
    </w:p>
    <w:p w:rsidR="00B15795" w:rsidRPr="002F6D9C" w:rsidRDefault="00B15795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A study on the relation between style 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life  Islamic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With the consent of the life and Mental health</w:t>
      </w:r>
      <w:r w:rsidR="00FD3EED" w:rsidRPr="002F6D9C">
        <w:rPr>
          <w:rFonts w:ascii="Times New Roman" w:hAnsi="Times New Roman" w:cs="Times New Roman"/>
          <w:sz w:val="28"/>
          <w:szCs w:val="28"/>
        </w:rPr>
        <w:t xml:space="preserve"> Journal Scientific research </w:t>
      </w:r>
      <w:r w:rsidRPr="002F6D9C">
        <w:rPr>
          <w:rFonts w:ascii="Times New Roman" w:hAnsi="Times New Roman" w:cs="Times New Roman"/>
          <w:sz w:val="28"/>
          <w:szCs w:val="28"/>
        </w:rPr>
        <w:t xml:space="preserve">Islamic Lifestyle Centered Health, Summer 2015. </w:t>
      </w:r>
    </w:p>
    <w:p w:rsidR="00D146E5" w:rsidRPr="002F6D9C" w:rsidRDefault="00FD3EED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Space music Sermon 91</w:t>
      </w:r>
      <w:r w:rsidR="00D146E5" w:rsidRPr="002F6D9C">
        <w:rPr>
          <w:rFonts w:ascii="Times New Roman" w:hAnsi="Times New Roman" w:cs="Times New Roman"/>
          <w:sz w:val="28"/>
          <w:szCs w:val="28"/>
        </w:rPr>
        <w:t xml:space="preserve">, </w:t>
      </w:r>
      <w:r w:rsidRPr="002F6D9C">
        <w:rPr>
          <w:rFonts w:ascii="Times New Roman" w:hAnsi="Times New Roman" w:cs="Times New Roman"/>
          <w:sz w:val="28"/>
          <w:szCs w:val="28"/>
        </w:rPr>
        <w:t xml:space="preserve">Journal Scientific research </w:t>
      </w:r>
      <w:proofErr w:type="spellStart"/>
      <w:r w:rsidR="000D2E2E" w:rsidRPr="002F6D9C">
        <w:rPr>
          <w:rFonts w:ascii="Times New Roman" w:hAnsi="Times New Roman" w:cs="Times New Roman"/>
          <w:sz w:val="28"/>
          <w:szCs w:val="28"/>
        </w:rPr>
        <w:t>nahj</w:t>
      </w:r>
      <w:proofErr w:type="spellEnd"/>
      <w:r w:rsidR="00D146E5" w:rsidRPr="002F6D9C">
        <w:rPr>
          <w:rFonts w:ascii="Times New Roman" w:hAnsi="Times New Roman" w:cs="Times New Roman"/>
          <w:sz w:val="28"/>
          <w:szCs w:val="28"/>
        </w:rPr>
        <w:t xml:space="preserve">, No. 45, </w:t>
      </w:r>
      <w:proofErr w:type="gramStart"/>
      <w:r w:rsidR="00D146E5" w:rsidRPr="002F6D9C">
        <w:rPr>
          <w:rFonts w:ascii="Times New Roman" w:hAnsi="Times New Roman" w:cs="Times New Roman"/>
          <w:sz w:val="28"/>
          <w:szCs w:val="28"/>
        </w:rPr>
        <w:t>Winter</w:t>
      </w:r>
      <w:proofErr w:type="gramEnd"/>
      <w:r w:rsidR="00D146E5" w:rsidRPr="002F6D9C">
        <w:rPr>
          <w:rFonts w:ascii="Times New Roman" w:hAnsi="Times New Roman" w:cs="Times New Roman"/>
          <w:sz w:val="28"/>
          <w:szCs w:val="28"/>
        </w:rPr>
        <w:t xml:space="preserve"> 2015. </w:t>
      </w:r>
    </w:p>
    <w:p w:rsidR="009A48BB" w:rsidRPr="002F6D9C" w:rsidRDefault="00870D85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Analysis of the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ethics theoretical discourse of </w:t>
      </w:r>
      <w:r w:rsidR="000D2E2E" w:rsidRPr="002F6D9C">
        <w:rPr>
          <w:rFonts w:ascii="Times New Roman" w:hAnsi="Times New Roman" w:cs="Times New Roman"/>
          <w:sz w:val="28"/>
          <w:szCs w:val="28"/>
        </w:rPr>
        <w:t xml:space="preserve">From the perspective of Amir of the faithful A.s. in NAHJ, </w:t>
      </w:r>
      <w:r w:rsidR="00FD3EED" w:rsidRPr="002F6D9C">
        <w:rPr>
          <w:rFonts w:ascii="Times New Roman" w:hAnsi="Times New Roman" w:cs="Times New Roman"/>
          <w:sz w:val="28"/>
          <w:szCs w:val="28"/>
        </w:rPr>
        <w:t>Journal Scientific research</w:t>
      </w:r>
      <w:r w:rsidR="00FD3EED" w:rsidRPr="002F6D9C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FD3EED" w:rsidRPr="002F6D9C">
        <w:rPr>
          <w:rFonts w:ascii="Times New Roman" w:hAnsi="Times New Roman" w:cs="Times New Roman"/>
          <w:sz w:val="28"/>
          <w:szCs w:val="28"/>
        </w:rPr>
        <w:t>nahj</w:t>
      </w:r>
      <w:proofErr w:type="spellEnd"/>
      <w:r w:rsidR="009A48BB" w:rsidRPr="002F6D9C">
        <w:rPr>
          <w:rFonts w:ascii="Times New Roman" w:hAnsi="Times New Roman" w:cs="Times New Roman"/>
          <w:sz w:val="28"/>
          <w:szCs w:val="28"/>
        </w:rPr>
        <w:t xml:space="preserve">, No. 45, Winter </w:t>
      </w:r>
      <w:r w:rsidR="00E655ED" w:rsidRPr="002F6D9C">
        <w:rPr>
          <w:rFonts w:ascii="Times New Roman" w:hAnsi="Times New Roman" w:cs="Times New Roman"/>
          <w:sz w:val="28"/>
          <w:szCs w:val="28"/>
        </w:rPr>
        <w:t>2015</w:t>
      </w:r>
      <w:r w:rsidR="009A48BB" w:rsidRPr="002F6D9C">
        <w:rPr>
          <w:rFonts w:ascii="Times New Roman" w:hAnsi="Times New Roman" w:cs="Times New Roman"/>
          <w:sz w:val="28"/>
          <w:szCs w:val="28"/>
        </w:rPr>
        <w:t>.</w:t>
      </w:r>
    </w:p>
    <w:p w:rsidR="009A48BB" w:rsidRPr="002F6D9C" w:rsidRDefault="006102EB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lastRenderedPageBreak/>
        <w:t xml:space="preserve">Relationship between Religious Orientation and Spiritual Intelligence with Resilience of Students, </w:t>
      </w:r>
      <w:r w:rsidR="00FD3EED" w:rsidRPr="002F6D9C">
        <w:rPr>
          <w:rFonts w:ascii="Times New Roman" w:hAnsi="Times New Roman" w:cs="Times New Roman"/>
          <w:sz w:val="28"/>
          <w:szCs w:val="28"/>
        </w:rPr>
        <w:t xml:space="preserve">Journal Scientific research </w:t>
      </w:r>
      <w:r w:rsidR="0053527D" w:rsidRPr="002F6D9C">
        <w:rPr>
          <w:rFonts w:ascii="Times New Roman" w:hAnsi="Times New Roman" w:cs="Times New Roman"/>
          <w:sz w:val="28"/>
          <w:szCs w:val="28"/>
        </w:rPr>
        <w:t>of</w:t>
      </w:r>
      <w:r w:rsidRPr="002F6D9C">
        <w:rPr>
          <w:rFonts w:ascii="Times New Roman" w:hAnsi="Times New Roman" w:cs="Times New Roman"/>
          <w:sz w:val="28"/>
          <w:szCs w:val="28"/>
        </w:rPr>
        <w:t xml:space="preserve"> Psychology and Religion, No. 32, Winter 2015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.</w:t>
      </w:r>
      <w:r w:rsidR="009A48BB" w:rsidRPr="002F6D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527D" w:rsidRPr="002F6D9C" w:rsidRDefault="0053527D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Explaining factors affecting citizens' tendency to use domestic goods</w:t>
      </w:r>
      <w:r w:rsidR="00FD3EED" w:rsidRPr="002F6D9C">
        <w:rPr>
          <w:rFonts w:ascii="Times New Roman" w:hAnsi="Times New Roman" w:cs="Times New Roman"/>
          <w:sz w:val="28"/>
          <w:szCs w:val="28"/>
        </w:rPr>
        <w:t xml:space="preserve"> Journal Scientific research </w:t>
      </w:r>
      <w:r w:rsidRPr="002F6D9C">
        <w:rPr>
          <w:rFonts w:ascii="Times New Roman" w:hAnsi="Times New Roman" w:cs="Times New Roman"/>
          <w:sz w:val="28"/>
          <w:szCs w:val="28"/>
        </w:rPr>
        <w:t xml:space="preserve">Islamic economics, No. 13, Fall &amp; Winter 2015. </w:t>
      </w:r>
    </w:p>
    <w:p w:rsidR="0053527D" w:rsidRPr="002F6D9C" w:rsidRDefault="0053527D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The relationship between Islamic lifestyle and mental health and resilience of students. </w:t>
      </w:r>
      <w:r w:rsidR="00FD3EED" w:rsidRPr="002F6D9C">
        <w:rPr>
          <w:rFonts w:ascii="Times New Roman" w:hAnsi="Times New Roman" w:cs="Times New Roman"/>
          <w:sz w:val="28"/>
          <w:szCs w:val="28"/>
        </w:rPr>
        <w:t xml:space="preserve">Journal Scientific research </w:t>
      </w:r>
      <w:r w:rsidRPr="002F6D9C">
        <w:rPr>
          <w:rFonts w:ascii="Times New Roman" w:hAnsi="Times New Roman" w:cs="Times New Roman"/>
          <w:sz w:val="28"/>
          <w:szCs w:val="28"/>
        </w:rPr>
        <w:t xml:space="preserve">of Psychology and Religion, No. 33, 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17793A" w:rsidRPr="002F6D9C" w:rsidRDefault="0017793A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The Analy</w:t>
      </w:r>
      <w:r w:rsidR="003C4640" w:rsidRPr="002F6D9C">
        <w:rPr>
          <w:rFonts w:ascii="Times New Roman" w:hAnsi="Times New Roman" w:cs="Times New Roman"/>
          <w:sz w:val="28"/>
          <w:szCs w:val="28"/>
        </w:rPr>
        <w:t>sis of Ideal-Reality in the Alaw</w:t>
      </w:r>
      <w:r w:rsidRPr="002F6D9C">
        <w:rPr>
          <w:rFonts w:ascii="Times New Roman" w:hAnsi="Times New Roman" w:cs="Times New Roman"/>
          <w:sz w:val="28"/>
          <w:szCs w:val="28"/>
        </w:rPr>
        <w:t xml:space="preserve">i School of Thought and Conduct with Emphasis on the Dismissal and Installation of Rulers, </w:t>
      </w:r>
      <w:r w:rsidR="00FD3EED" w:rsidRPr="002F6D9C">
        <w:rPr>
          <w:rFonts w:ascii="Times New Roman" w:hAnsi="Times New Roman" w:cs="Times New Roman"/>
          <w:sz w:val="28"/>
          <w:szCs w:val="28"/>
        </w:rPr>
        <w:t xml:space="preserve">Journal Scientific research </w:t>
      </w:r>
      <w:r w:rsidRPr="002F6D9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Najolbalaghe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Researches, No. 54, Autumn, 2017.</w:t>
      </w:r>
    </w:p>
    <w:p w:rsidR="00FD3EED" w:rsidRPr="002F6D9C" w:rsidRDefault="00FD3EED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Investigating the Relationship between Social and Cultural Factors and Attitudes toward the Norm of Islamic Coverage, Journal Scientific research Religion and Communication, No. 53, September 2018. </w:t>
      </w:r>
    </w:p>
    <w:p w:rsidR="005E4FF3" w:rsidRDefault="00754E76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Identification and classification of The field of social and cultural development of countries With an emphasis on the viewpoints of NAHJ, Journal Scientific research </w:t>
      </w:r>
      <w:r w:rsidR="00D10743" w:rsidRPr="002F6D9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D10743" w:rsidRPr="002F6D9C">
        <w:rPr>
          <w:rFonts w:ascii="Times New Roman" w:hAnsi="Times New Roman" w:cs="Times New Roman"/>
          <w:sz w:val="28"/>
          <w:szCs w:val="28"/>
        </w:rPr>
        <w:t>Najolbalaghe</w:t>
      </w:r>
      <w:proofErr w:type="spellEnd"/>
      <w:r w:rsidR="00D10743" w:rsidRPr="002F6D9C">
        <w:rPr>
          <w:rFonts w:ascii="Times New Roman" w:hAnsi="Times New Roman" w:cs="Times New Roman"/>
          <w:sz w:val="28"/>
          <w:szCs w:val="28"/>
        </w:rPr>
        <w:t xml:space="preserve"> Research</w:t>
      </w:r>
      <w:r w:rsidR="00BB1DF4" w:rsidRPr="002F6D9C">
        <w:rPr>
          <w:rFonts w:ascii="Times New Roman" w:hAnsi="Times New Roman" w:cs="Times New Roman"/>
          <w:sz w:val="28"/>
          <w:szCs w:val="28"/>
        </w:rPr>
        <w:t xml:space="preserve">, number </w:t>
      </w:r>
      <w:r w:rsidR="00E0620F">
        <w:rPr>
          <w:rFonts w:ascii="Times New Roman" w:hAnsi="Times New Roman" w:cs="Times New Roman"/>
          <w:sz w:val="28"/>
          <w:szCs w:val="28"/>
        </w:rPr>
        <w:t>23</w:t>
      </w:r>
      <w:r w:rsidR="00BB1DF4" w:rsidRPr="002F6D9C">
        <w:rPr>
          <w:rFonts w:ascii="Times New Roman" w:hAnsi="Times New Roman" w:cs="Times New Roman"/>
          <w:sz w:val="28"/>
          <w:szCs w:val="28"/>
        </w:rPr>
        <w:t xml:space="preserve">, </w:t>
      </w:r>
      <w:r w:rsidR="00E0620F">
        <w:rPr>
          <w:rFonts w:ascii="Times New Roman" w:hAnsi="Times New Roman" w:cs="Times New Roman"/>
          <w:sz w:val="28"/>
          <w:szCs w:val="28"/>
        </w:rPr>
        <w:t>Fall</w:t>
      </w:r>
      <w:r w:rsidR="00D10743" w:rsidRPr="002F6D9C">
        <w:rPr>
          <w:rFonts w:ascii="Times New Roman" w:hAnsi="Times New Roman" w:cs="Times New Roman"/>
          <w:sz w:val="28"/>
          <w:szCs w:val="28"/>
        </w:rPr>
        <w:t xml:space="preserve"> </w:t>
      </w:r>
      <w:r w:rsidR="00E655ED" w:rsidRPr="002F6D9C">
        <w:rPr>
          <w:rFonts w:ascii="Times New Roman" w:hAnsi="Times New Roman" w:cs="Times New Roman"/>
          <w:sz w:val="28"/>
          <w:szCs w:val="28"/>
        </w:rPr>
        <w:t>2018</w:t>
      </w:r>
      <w:r w:rsidR="00C623A4">
        <w:rPr>
          <w:rFonts w:ascii="Times New Roman" w:hAnsi="Times New Roman" w:cs="Times New Roman" w:hint="cs"/>
          <w:sz w:val="28"/>
          <w:szCs w:val="28"/>
          <w:lang w:bidi="fa-IR"/>
        </w:rPr>
        <w:t>.</w:t>
      </w:r>
    </w:p>
    <w:p w:rsidR="0064356D" w:rsidRPr="005E4FF3" w:rsidRDefault="0064356D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E4FF3">
        <w:rPr>
          <w:rFonts w:ascii="inherit" w:hAnsi="inherit"/>
          <w:color w:val="000000" w:themeColor="text1"/>
          <w:sz w:val="28"/>
          <w:szCs w:val="28"/>
          <w:lang w:val="en"/>
        </w:rPr>
        <w:t xml:space="preserve">Investigating the Factors Affecting the Tendency of Youth to Congregational Prayer (Case Study: Students of </w:t>
      </w:r>
      <w:proofErr w:type="spellStart"/>
      <w:r w:rsidRPr="005E4FF3">
        <w:rPr>
          <w:rFonts w:ascii="inherit" w:hAnsi="inherit"/>
          <w:color w:val="000000" w:themeColor="text1"/>
          <w:sz w:val="28"/>
          <w:szCs w:val="28"/>
          <w:lang w:val="en"/>
        </w:rPr>
        <w:t>Kashan</w:t>
      </w:r>
      <w:proofErr w:type="spellEnd"/>
      <w:r w:rsidRPr="005E4FF3">
        <w:rPr>
          <w:rFonts w:ascii="inherit" w:hAnsi="inherit"/>
          <w:color w:val="000000" w:themeColor="text1"/>
          <w:sz w:val="28"/>
          <w:szCs w:val="28"/>
          <w:lang w:val="en"/>
        </w:rPr>
        <w:t xml:space="preserve"> University), </w:t>
      </w:r>
      <w:proofErr w:type="spellStart"/>
      <w:r w:rsidRPr="005E4FF3">
        <w:rPr>
          <w:rFonts w:ascii="inherit" w:hAnsi="inherit"/>
          <w:color w:val="000000" w:themeColor="text1"/>
          <w:sz w:val="28"/>
          <w:szCs w:val="28"/>
          <w:lang w:val="en"/>
        </w:rPr>
        <w:t>Feyz</w:t>
      </w:r>
      <w:proofErr w:type="spellEnd"/>
      <w:r w:rsidRPr="005E4FF3">
        <w:rPr>
          <w:rFonts w:ascii="inherit" w:hAnsi="inherit"/>
          <w:color w:val="000000" w:themeColor="text1"/>
          <w:sz w:val="28"/>
          <w:szCs w:val="28"/>
          <w:lang w:val="en"/>
        </w:rPr>
        <w:t xml:space="preserve"> Scientific Research Journal, Volume 23, Number 7, Bimonthly 20</w:t>
      </w:r>
      <w:r w:rsidR="0020502A" w:rsidRPr="005E4FF3">
        <w:rPr>
          <w:rFonts w:ascii="inherit" w:hAnsi="inherit" w:hint="cs"/>
          <w:color w:val="000000" w:themeColor="text1"/>
          <w:sz w:val="28"/>
          <w:szCs w:val="28"/>
          <w:lang w:val="en" w:bidi="fa-IR"/>
        </w:rPr>
        <w:t>1</w:t>
      </w:r>
      <w:r w:rsidRPr="005E4FF3">
        <w:rPr>
          <w:rFonts w:ascii="inherit" w:hAnsi="inherit"/>
          <w:color w:val="000000" w:themeColor="text1"/>
          <w:sz w:val="28"/>
          <w:szCs w:val="28"/>
          <w:lang w:val="en"/>
        </w:rPr>
        <w:t>9.</w:t>
      </w:r>
    </w:p>
    <w:p w:rsidR="00424273" w:rsidRDefault="002750B1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Social pragmatism and its indices in Alawi doctrines (with emphasis on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Nahj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), Journal Scientific research 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Najolbalaghe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Research, accept number 110/89/63, date 01/10/2018.</w:t>
      </w:r>
    </w:p>
    <w:p w:rsidR="00E0620F" w:rsidRDefault="004B55CC" w:rsidP="0024517E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 w:hint="cs"/>
          <w:sz w:val="28"/>
          <w:szCs w:val="28"/>
          <w:lang w:bidi="fa-IR"/>
        </w:rPr>
        <w:t>Indicate</w:t>
      </w:r>
      <w:r w:rsidR="00F24415">
        <w:rPr>
          <w:rFonts w:ascii="Times New Roman" w:hAnsi="Times New Roman" w:cs="Times New Roman" w:hint="cs"/>
          <w:sz w:val="28"/>
          <w:szCs w:val="28"/>
          <w:lang w:bidi="fa-IR"/>
        </w:rPr>
        <w:t>ors</w:t>
      </w:r>
      <w:proofErr w:type="spellEnd"/>
      <w:r w:rsidR="00E0620F" w:rsidRPr="00E0620F">
        <w:rPr>
          <w:rFonts w:ascii="Times New Roman" w:hAnsi="Times New Roman" w:cs="Times New Roman"/>
          <w:sz w:val="28"/>
          <w:szCs w:val="28"/>
        </w:rPr>
        <w:t xml:space="preserve"> of Human Development index effective in economic progress based on </w:t>
      </w:r>
      <w:proofErr w:type="spellStart"/>
      <w:r w:rsidR="00E0620F" w:rsidRPr="00E0620F">
        <w:rPr>
          <w:rFonts w:ascii="Times New Roman" w:hAnsi="Times New Roman" w:cs="Times New Roman"/>
          <w:sz w:val="28"/>
          <w:szCs w:val="28"/>
        </w:rPr>
        <w:t>Alavi</w:t>
      </w:r>
      <w:proofErr w:type="spellEnd"/>
      <w:r w:rsidR="00E0620F" w:rsidRPr="00E0620F">
        <w:rPr>
          <w:rFonts w:ascii="Times New Roman" w:hAnsi="Times New Roman" w:cs="Times New Roman"/>
          <w:sz w:val="28"/>
          <w:szCs w:val="28"/>
        </w:rPr>
        <w:t xml:space="preserve"> teachings, the Journal of Research in </w:t>
      </w:r>
      <w:proofErr w:type="spellStart"/>
      <w:r w:rsidR="00E0620F" w:rsidRPr="00E0620F">
        <w:rPr>
          <w:rFonts w:ascii="Times New Roman" w:hAnsi="Times New Roman" w:cs="Times New Roman"/>
          <w:sz w:val="28"/>
          <w:szCs w:val="28"/>
        </w:rPr>
        <w:t>Hadiseh</w:t>
      </w:r>
      <w:proofErr w:type="spellEnd"/>
      <w:r w:rsidR="00E0620F" w:rsidRPr="00E0620F">
        <w:rPr>
          <w:rFonts w:ascii="Times New Roman" w:hAnsi="Times New Roman" w:cs="Times New Roman"/>
          <w:sz w:val="28"/>
          <w:szCs w:val="28"/>
        </w:rPr>
        <w:t xml:space="preserve"> FI,</w:t>
      </w:r>
      <w:r w:rsidR="00E0620F">
        <w:rPr>
          <w:rFonts w:ascii="Times New Roman" w:hAnsi="Times New Roman" w:cs="Times New Roman"/>
          <w:sz w:val="28"/>
          <w:szCs w:val="28"/>
        </w:rPr>
        <w:t xml:space="preserve"> </w:t>
      </w:r>
      <w:r w:rsidR="00B75E80" w:rsidRPr="002F6D9C">
        <w:rPr>
          <w:rFonts w:ascii="Times New Roman" w:hAnsi="Times New Roman" w:cs="Times New Roman"/>
          <w:sz w:val="28"/>
          <w:szCs w:val="28"/>
        </w:rPr>
        <w:t xml:space="preserve">accept number </w:t>
      </w:r>
      <w:r w:rsidR="00E83CE3">
        <w:rPr>
          <w:rFonts w:ascii="Times New Roman" w:hAnsi="Times New Roman" w:cs="Times New Roman" w:hint="cs"/>
          <w:sz w:val="28"/>
          <w:szCs w:val="28"/>
          <w:lang w:bidi="fa-IR"/>
        </w:rPr>
        <w:t>169/105</w:t>
      </w:r>
      <w:r w:rsidR="00E0620F" w:rsidRPr="00E0620F">
        <w:rPr>
          <w:rFonts w:ascii="Times New Roman" w:hAnsi="Times New Roman" w:cs="Times New Roman"/>
          <w:sz w:val="28"/>
          <w:szCs w:val="28"/>
        </w:rPr>
        <w:t>,</w:t>
      </w:r>
      <w:r w:rsidR="00127814">
        <w:rPr>
          <w:rFonts w:ascii="Times New Roman" w:hAnsi="Times New Roman" w:cs="Times New Roman" w:hint="cs"/>
          <w:sz w:val="28"/>
          <w:szCs w:val="28"/>
          <w:lang w:bidi="fa-IR"/>
        </w:rPr>
        <w:t xml:space="preserve"> </w:t>
      </w:r>
      <w:r w:rsidR="00DD25D6">
        <w:rPr>
          <w:rFonts w:ascii="Times New Roman" w:hAnsi="Times New Roman" w:cs="Times New Roman" w:hint="cs"/>
          <w:sz w:val="28"/>
          <w:szCs w:val="28"/>
          <w:lang w:bidi="fa-IR"/>
        </w:rPr>
        <w:t>dat</w:t>
      </w:r>
      <w:r w:rsidR="00C27587">
        <w:rPr>
          <w:rFonts w:ascii="Times New Roman" w:hAnsi="Times New Roman" w:cs="Times New Roman" w:hint="cs"/>
          <w:sz w:val="28"/>
          <w:szCs w:val="28"/>
          <w:lang w:bidi="fa-IR"/>
        </w:rPr>
        <w:t>e</w:t>
      </w:r>
      <w:r w:rsidR="009A6BD3">
        <w:rPr>
          <w:rFonts w:ascii="Times New Roman" w:hAnsi="Times New Roman" w:cs="Times New Roman" w:hint="cs"/>
          <w:sz w:val="28"/>
          <w:szCs w:val="28"/>
          <w:lang w:bidi="fa-IR"/>
        </w:rPr>
        <w:t xml:space="preserve"> 20</w:t>
      </w:r>
      <w:r w:rsidR="002D78A3">
        <w:rPr>
          <w:rFonts w:ascii="Times New Roman" w:hAnsi="Times New Roman" w:cs="Times New Roman"/>
          <w:sz w:val="28"/>
          <w:szCs w:val="28"/>
        </w:rPr>
        <w:t>/</w:t>
      </w:r>
      <w:r w:rsidR="00E0620F">
        <w:rPr>
          <w:rFonts w:ascii="Times New Roman" w:hAnsi="Times New Roman" w:cs="Times New Roman"/>
          <w:sz w:val="28"/>
          <w:szCs w:val="28"/>
        </w:rPr>
        <w:t>10/2019</w:t>
      </w:r>
      <w:r w:rsidR="003753C9">
        <w:rPr>
          <w:rFonts w:ascii="Times New Roman" w:hAnsi="Times New Roman" w:cs="Times New Roman"/>
          <w:sz w:val="28"/>
          <w:szCs w:val="28"/>
        </w:rPr>
        <w:t>.</w:t>
      </w:r>
    </w:p>
    <w:p w:rsidR="004D78DE" w:rsidRPr="000A5A03" w:rsidRDefault="004D78DE" w:rsidP="0024517E">
      <w:pPr>
        <w:pStyle w:val="HTMLPreformatted"/>
        <w:numPr>
          <w:ilvl w:val="0"/>
          <w:numId w:val="41"/>
        </w:numPr>
        <w:shd w:val="clear" w:color="auto" w:fill="F8F9FA"/>
        <w:spacing w:line="420" w:lineRule="atLeast"/>
        <w:contextualSpacing/>
        <w:divId w:val="1046830926"/>
        <w:rPr>
          <w:rStyle w:val="y2iqfc"/>
          <w:rFonts w:asciiTheme="majorBidi" w:hAnsiTheme="majorBidi" w:cstheme="majorBidi"/>
          <w:sz w:val="28"/>
          <w:szCs w:val="28"/>
        </w:rPr>
      </w:pPr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>Recognition of the personality of Amir al-</w:t>
      </w:r>
      <w:proofErr w:type="spellStart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>Momenin</w:t>
      </w:r>
      <w:proofErr w:type="spellEnd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 xml:space="preserve"> Ali (AS) based on her self-concept in </w:t>
      </w:r>
      <w:proofErr w:type="spellStart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>Nahj</w:t>
      </w:r>
      <w:proofErr w:type="spellEnd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 xml:space="preserve"> al-</w:t>
      </w:r>
      <w:proofErr w:type="spellStart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>Balaghah</w:t>
      </w:r>
      <w:proofErr w:type="spellEnd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 xml:space="preserve">, </w:t>
      </w:r>
      <w:proofErr w:type="spellStart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>Alavi</w:t>
      </w:r>
      <w:proofErr w:type="spellEnd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 xml:space="preserve"> Research Journal, Volume 11, Number 22, </w:t>
      </w:r>
      <w:proofErr w:type="gramStart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>Fall</w:t>
      </w:r>
      <w:proofErr w:type="gramEnd"/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 xml:space="preserve"> and Winter of </w:t>
      </w:r>
      <w:r w:rsidR="000A5A03">
        <w:rPr>
          <w:rStyle w:val="y2iqfc"/>
          <w:rFonts w:asciiTheme="majorBidi" w:hAnsiTheme="majorBidi" w:cstheme="majorBidi"/>
          <w:sz w:val="28"/>
          <w:szCs w:val="28"/>
        </w:rPr>
        <w:t>2020</w:t>
      </w:r>
      <w:r w:rsidRPr="003B65FF">
        <w:rPr>
          <w:rStyle w:val="y2iqfc"/>
          <w:rFonts w:asciiTheme="majorBidi" w:hAnsiTheme="majorBidi" w:cstheme="majorBidi"/>
          <w:sz w:val="28"/>
          <w:szCs w:val="28"/>
          <w:lang w:val="en"/>
        </w:rPr>
        <w:t>.</w:t>
      </w:r>
    </w:p>
    <w:p w:rsidR="000A5A03" w:rsidRPr="003B65FF" w:rsidRDefault="000A5A03" w:rsidP="0024517E">
      <w:pPr>
        <w:pStyle w:val="HTMLPreformatted"/>
        <w:numPr>
          <w:ilvl w:val="0"/>
          <w:numId w:val="41"/>
        </w:numPr>
        <w:shd w:val="clear" w:color="auto" w:fill="F8F9FA"/>
        <w:spacing w:line="420" w:lineRule="atLeast"/>
        <w:contextualSpacing/>
        <w:divId w:val="1046830926"/>
        <w:rPr>
          <w:rFonts w:asciiTheme="majorBidi" w:hAnsiTheme="majorBidi" w:cstheme="majorBidi"/>
          <w:sz w:val="28"/>
          <w:szCs w:val="28"/>
        </w:rPr>
      </w:pPr>
      <w:r w:rsidRPr="000A5A03">
        <w:rPr>
          <w:rFonts w:asciiTheme="majorBidi" w:hAnsiTheme="majorBidi" w:cstheme="majorBidi"/>
          <w:sz w:val="28"/>
          <w:szCs w:val="28"/>
        </w:rPr>
        <w:t xml:space="preserve">A Study of Traumatic Behavioral Methods in Education Based on </w:t>
      </w:r>
      <w:proofErr w:type="spellStart"/>
      <w:r w:rsidRPr="000A5A03">
        <w:rPr>
          <w:rFonts w:asciiTheme="majorBidi" w:hAnsiTheme="majorBidi" w:cstheme="majorBidi"/>
          <w:sz w:val="28"/>
          <w:szCs w:val="28"/>
        </w:rPr>
        <w:t>Alavi's</w:t>
      </w:r>
      <w:proofErr w:type="spellEnd"/>
      <w:r w:rsidRPr="000A5A03">
        <w:rPr>
          <w:rFonts w:asciiTheme="majorBidi" w:hAnsiTheme="majorBidi" w:cstheme="majorBidi"/>
          <w:sz w:val="28"/>
          <w:szCs w:val="28"/>
        </w:rPr>
        <w:t xml:space="preserve"> Teachings, </w:t>
      </w:r>
      <w:proofErr w:type="spellStart"/>
      <w:r w:rsidRPr="000A5A03">
        <w:rPr>
          <w:rFonts w:asciiTheme="majorBidi" w:hAnsiTheme="majorBidi" w:cstheme="majorBidi"/>
          <w:sz w:val="28"/>
          <w:szCs w:val="28"/>
        </w:rPr>
        <w:t>Nahj</w:t>
      </w:r>
      <w:proofErr w:type="spellEnd"/>
      <w:r w:rsidRPr="000A5A03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0A5A03">
        <w:rPr>
          <w:rFonts w:asciiTheme="majorBidi" w:hAnsiTheme="majorBidi" w:cstheme="majorBidi"/>
          <w:sz w:val="28"/>
          <w:szCs w:val="28"/>
        </w:rPr>
        <w:t>Bala'a</w:t>
      </w:r>
      <w:proofErr w:type="spellEnd"/>
      <w:r w:rsidRPr="000A5A03">
        <w:rPr>
          <w:rFonts w:asciiTheme="majorBidi" w:hAnsiTheme="majorBidi" w:cstheme="majorBidi"/>
          <w:sz w:val="28"/>
          <w:szCs w:val="28"/>
        </w:rPr>
        <w:t xml:space="preserve"> Research Journal, Expedition No. 6069/98, 2019/04/2019.</w:t>
      </w:r>
    </w:p>
    <w:p w:rsidR="002F6D9C" w:rsidRPr="002F6D9C" w:rsidRDefault="002F6D9C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5014F7" w:rsidRPr="002F6D9C" w:rsidRDefault="005014F7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>Promotional articles</w:t>
      </w:r>
    </w:p>
    <w:p w:rsidR="00A77BEB" w:rsidRPr="002F6D9C" w:rsidRDefault="00A77BEB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Approaches for effective communication between family members. Scientific Journal Extension of Knowledge. No. 147. March </w:t>
      </w:r>
      <w:r w:rsidR="00E655ED" w:rsidRPr="002F6D9C">
        <w:rPr>
          <w:rFonts w:ascii="Times New Roman" w:hAnsi="Times New Roman" w:cs="Times New Roman"/>
          <w:sz w:val="28"/>
          <w:szCs w:val="28"/>
        </w:rPr>
        <w:t>2009</w:t>
      </w:r>
      <w:r w:rsidR="00CB6515" w:rsidRPr="002F6D9C">
        <w:rPr>
          <w:rFonts w:ascii="Times New Roman" w:hAnsi="Times New Roman" w:cs="Times New Roman"/>
          <w:sz w:val="28"/>
          <w:szCs w:val="28"/>
        </w:rPr>
        <w:t>.</w:t>
      </w:r>
    </w:p>
    <w:p w:rsidR="00A77BEB" w:rsidRPr="002F6D9C" w:rsidRDefault="00A77BEB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Functions and techniques of tolerance in life. Scientific Journal of Extension of Knowledge. No. 160, April </w:t>
      </w:r>
      <w:r w:rsidR="00E655ED" w:rsidRPr="002F6D9C">
        <w:rPr>
          <w:rFonts w:ascii="Times New Roman" w:hAnsi="Times New Roman" w:cs="Times New Roman"/>
          <w:sz w:val="28"/>
          <w:szCs w:val="28"/>
        </w:rPr>
        <w:t>2011</w:t>
      </w:r>
      <w:r w:rsidR="00CB6515" w:rsidRPr="002F6D9C">
        <w:rPr>
          <w:rFonts w:ascii="Times New Roman" w:hAnsi="Times New Roman" w:cs="Times New Roman"/>
          <w:sz w:val="28"/>
          <w:szCs w:val="28"/>
        </w:rPr>
        <w:t>.</w:t>
      </w:r>
    </w:p>
    <w:p w:rsidR="00A77BEB" w:rsidRPr="002F6D9C" w:rsidRDefault="00C940B1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Differences between men and women, their role and function it. Scientific Journal of Extension of Knowledge. No. 174. June 2012</w:t>
      </w:r>
      <w:r w:rsidR="00A77BEB" w:rsidRPr="002F6D9C">
        <w:rPr>
          <w:rFonts w:ascii="Times New Roman" w:hAnsi="Times New Roman" w:cs="Times New Roman"/>
          <w:sz w:val="28"/>
          <w:szCs w:val="28"/>
        </w:rPr>
        <w:t>.</w:t>
      </w:r>
    </w:p>
    <w:p w:rsidR="00C940B1" w:rsidRPr="002F6D9C" w:rsidRDefault="00C940B1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Skills problem solving and Their Role in Life, Scientific Journal of Extension of Knowledge. Number 176. August 2012.</w:t>
      </w:r>
    </w:p>
    <w:p w:rsidR="00A77BEB" w:rsidRDefault="002F6AD1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The relationship between social life, Patterns Impacts and its damage</w:t>
      </w:r>
      <w:r w:rsidR="00A77BEB" w:rsidRPr="002F6D9C">
        <w:rPr>
          <w:rFonts w:ascii="Times New Roman" w:hAnsi="Times New Roman" w:cs="Times New Roman"/>
          <w:sz w:val="28"/>
          <w:szCs w:val="28"/>
        </w:rPr>
        <w:t xml:space="preserve">. Scientific Journal of Extension of Knowledge No. 162. June </w:t>
      </w:r>
      <w:r w:rsidR="00E655ED" w:rsidRPr="002F6D9C">
        <w:rPr>
          <w:rFonts w:ascii="Times New Roman" w:hAnsi="Times New Roman" w:cs="Times New Roman"/>
          <w:sz w:val="28"/>
          <w:szCs w:val="28"/>
        </w:rPr>
        <w:t>2011</w:t>
      </w:r>
      <w:r w:rsidR="00A77BEB" w:rsidRPr="002F6D9C">
        <w:rPr>
          <w:rFonts w:ascii="Times New Roman" w:hAnsi="Times New Roman" w:cs="Times New Roman"/>
          <w:sz w:val="28"/>
          <w:szCs w:val="28"/>
        </w:rPr>
        <w:t>.</w:t>
      </w:r>
    </w:p>
    <w:p w:rsidR="0097128F" w:rsidRDefault="0097128F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28F">
        <w:rPr>
          <w:rFonts w:ascii="Times New Roman" w:hAnsi="Times New Roman" w:cs="Times New Roman"/>
          <w:sz w:val="28"/>
          <w:szCs w:val="28"/>
        </w:rPr>
        <w:t>Nikoo</w:t>
      </w:r>
      <w:proofErr w:type="spellEnd"/>
      <w:r w:rsidRPr="0097128F">
        <w:rPr>
          <w:rFonts w:ascii="Times New Roman" w:hAnsi="Times New Roman" w:cs="Times New Roman"/>
          <w:sz w:val="28"/>
          <w:szCs w:val="28"/>
        </w:rPr>
        <w:t xml:space="preserve"> Mood: substrates, functions and skills, scientific disseminative of </w:t>
      </w:r>
      <w:proofErr w:type="spellStart"/>
      <w:r w:rsidRPr="0097128F">
        <w:rPr>
          <w:rFonts w:ascii="Times New Roman" w:hAnsi="Times New Roman" w:cs="Times New Roman"/>
          <w:sz w:val="28"/>
          <w:szCs w:val="28"/>
        </w:rPr>
        <w:t>Marefat</w:t>
      </w:r>
      <w:proofErr w:type="spellEnd"/>
      <w:r w:rsidRPr="0097128F">
        <w:rPr>
          <w:rFonts w:ascii="Times New Roman" w:hAnsi="Times New Roman" w:cs="Times New Roman"/>
          <w:sz w:val="28"/>
          <w:szCs w:val="28"/>
        </w:rPr>
        <w:t xml:space="preserve"> No. 191. Oct.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7128F">
        <w:rPr>
          <w:rFonts w:ascii="Times New Roman" w:hAnsi="Times New Roman" w:cs="Times New Roman"/>
          <w:sz w:val="28"/>
          <w:szCs w:val="28"/>
        </w:rPr>
        <w:t>.</w:t>
      </w:r>
    </w:p>
    <w:p w:rsidR="0097128F" w:rsidRPr="002F6D9C" w:rsidRDefault="0097128F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7128F">
        <w:rPr>
          <w:rFonts w:ascii="Times New Roman" w:hAnsi="Times New Roman" w:cs="Times New Roman"/>
          <w:sz w:val="28"/>
          <w:szCs w:val="28"/>
        </w:rPr>
        <w:t xml:space="preserve">The role of disseminative in family and social Relations, the Journal of Knowledge and philosophy of 192. December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7128F">
        <w:rPr>
          <w:rFonts w:ascii="Times New Roman" w:hAnsi="Times New Roman" w:cs="Times New Roman"/>
          <w:sz w:val="28"/>
          <w:szCs w:val="28"/>
        </w:rPr>
        <w:t>.</w:t>
      </w:r>
    </w:p>
    <w:p w:rsidR="00A77BEB" w:rsidRPr="002F6D9C" w:rsidRDefault="00A77BEB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Explain the most important emotional methods of injury in education. Scientific Journal 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Quranic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Studies. No. 22, December </w:t>
      </w:r>
      <w:r w:rsidR="00E655ED" w:rsidRPr="002F6D9C">
        <w:rPr>
          <w:rFonts w:ascii="Times New Roman" w:hAnsi="Times New Roman" w:cs="Times New Roman"/>
          <w:sz w:val="28"/>
          <w:szCs w:val="28"/>
        </w:rPr>
        <w:t>2015</w:t>
      </w:r>
      <w:r w:rsidRPr="002F6D9C">
        <w:rPr>
          <w:rFonts w:ascii="Times New Roman" w:hAnsi="Times New Roman" w:cs="Times New Roman"/>
          <w:sz w:val="28"/>
          <w:szCs w:val="28"/>
        </w:rPr>
        <w:t>.</w:t>
      </w:r>
    </w:p>
    <w:p w:rsidR="002F6AD1" w:rsidRPr="002F6D9C" w:rsidRDefault="002F6AD1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Cognitive me</w:t>
      </w:r>
      <w:r w:rsidR="003C4640" w:rsidRPr="002F6D9C">
        <w:rPr>
          <w:rFonts w:ascii="Times New Roman" w:hAnsi="Times New Roman" w:cs="Times New Roman"/>
          <w:sz w:val="28"/>
          <w:szCs w:val="28"/>
        </w:rPr>
        <w:t>thods in education based on Alaw</w:t>
      </w:r>
      <w:r w:rsidRPr="002F6D9C">
        <w:rPr>
          <w:rFonts w:ascii="Times New Roman" w:hAnsi="Times New Roman" w:cs="Times New Roman"/>
          <w:sz w:val="28"/>
          <w:szCs w:val="28"/>
        </w:rPr>
        <w:t xml:space="preserve">i's teachings. Scientific publication 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Saraj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Munir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>. No. 20, December 2015.</w:t>
      </w:r>
    </w:p>
    <w:p w:rsidR="00424273" w:rsidRPr="002F6D9C" w:rsidRDefault="002F6AD1" w:rsidP="0024517E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Limitation of the revelation based in verses and traditions. Scientific Journal 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Quranic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Studies. No. 26, Feb. 1995.</w:t>
      </w:r>
    </w:p>
    <w:p w:rsidR="002F6D9C" w:rsidRPr="002F6D9C" w:rsidRDefault="002F6D9C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5014F7" w:rsidRPr="002F6D9C" w:rsidRDefault="002F6AD1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>Technical articles</w:t>
      </w:r>
    </w:p>
    <w:p w:rsidR="00CB6515" w:rsidRPr="002F6D9C" w:rsidRDefault="00C541E9" w:rsidP="002451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Role of chastity and happiness in Consent of husband and wife, Scientific Journal of Moral Knowledge, No. 2, 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2010</w:t>
      </w:r>
      <w:r w:rsidR="00CB6515" w:rsidRPr="002F6D9C">
        <w:rPr>
          <w:rFonts w:ascii="Times New Roman" w:hAnsi="Times New Roman" w:cs="Times New Roman"/>
          <w:sz w:val="28"/>
          <w:szCs w:val="28"/>
        </w:rPr>
        <w:t>.</w:t>
      </w:r>
    </w:p>
    <w:p w:rsidR="00CB6515" w:rsidRPr="002F6D9C" w:rsidRDefault="000926EB" w:rsidP="002451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Politeness in the face of God Model method of the prophets Time to pray</w:t>
      </w:r>
      <w:r w:rsidR="00CB6515" w:rsidRPr="002F6D9C">
        <w:rPr>
          <w:rFonts w:ascii="Times New Roman" w:hAnsi="Times New Roman" w:cs="Times New Roman"/>
          <w:sz w:val="28"/>
          <w:szCs w:val="28"/>
        </w:rPr>
        <w:t xml:space="preserve">, Islamic specialty scholarly journal and educational studies, No. 4, </w:t>
      </w:r>
      <w:proofErr w:type="gramStart"/>
      <w:r w:rsidR="00CB6515" w:rsidRPr="002F6D9C">
        <w:rPr>
          <w:rFonts w:ascii="Times New Roman" w:hAnsi="Times New Roman" w:cs="Times New Roman"/>
          <w:sz w:val="28"/>
          <w:szCs w:val="28"/>
        </w:rPr>
        <w:t>Autumn</w:t>
      </w:r>
      <w:proofErr w:type="gramEnd"/>
      <w:r w:rsidR="00CB6515" w:rsidRPr="002F6D9C">
        <w:rPr>
          <w:rFonts w:ascii="Times New Roman" w:hAnsi="Times New Roman" w:cs="Times New Roman"/>
          <w:sz w:val="28"/>
          <w:szCs w:val="28"/>
        </w:rPr>
        <w:t xml:space="preserve"> </w:t>
      </w:r>
      <w:r w:rsidR="00E655ED" w:rsidRPr="002F6D9C">
        <w:rPr>
          <w:rFonts w:ascii="Times New Roman" w:hAnsi="Times New Roman" w:cs="Times New Roman"/>
          <w:sz w:val="28"/>
          <w:szCs w:val="28"/>
        </w:rPr>
        <w:t>2010</w:t>
      </w:r>
      <w:r w:rsidR="00CB6515" w:rsidRPr="002F6D9C">
        <w:rPr>
          <w:rFonts w:ascii="Times New Roman" w:hAnsi="Times New Roman" w:cs="Times New Roman"/>
          <w:sz w:val="28"/>
          <w:szCs w:val="28"/>
        </w:rPr>
        <w:t>.</w:t>
      </w:r>
    </w:p>
    <w:p w:rsidR="00CB6515" w:rsidRPr="002F6D9C" w:rsidRDefault="00CB6515" w:rsidP="002451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Role of contentment in enjoying life, 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Scientific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publication Specialty of Moral Knowledge, No. 4, Autumn </w:t>
      </w:r>
      <w:r w:rsidR="00E655ED" w:rsidRPr="002F6D9C">
        <w:rPr>
          <w:rFonts w:ascii="Times New Roman" w:hAnsi="Times New Roman" w:cs="Times New Roman"/>
          <w:sz w:val="28"/>
          <w:szCs w:val="28"/>
        </w:rPr>
        <w:t>2010</w:t>
      </w:r>
      <w:r w:rsidRPr="002F6D9C">
        <w:rPr>
          <w:rFonts w:ascii="Times New Roman" w:hAnsi="Times New Roman" w:cs="Times New Roman"/>
          <w:sz w:val="28"/>
          <w:szCs w:val="28"/>
        </w:rPr>
        <w:t>.</w:t>
      </w:r>
    </w:p>
    <w:p w:rsidR="00424273" w:rsidRPr="005C51E6" w:rsidRDefault="00DE572C" w:rsidP="002451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lastRenderedPageBreak/>
        <w:t xml:space="preserve">Respect for each other </w:t>
      </w:r>
      <w:r w:rsidR="00CB6515" w:rsidRPr="002F6D9C">
        <w:rPr>
          <w:rFonts w:ascii="Times New Roman" w:hAnsi="Times New Roman" w:cs="Times New Roman"/>
          <w:sz w:val="28"/>
          <w:szCs w:val="28"/>
        </w:rPr>
        <w:t xml:space="preserve">and its role in </w:t>
      </w:r>
      <w:r w:rsidRPr="002F6D9C">
        <w:rPr>
          <w:rFonts w:ascii="Times New Roman" w:hAnsi="Times New Roman" w:cs="Times New Roman"/>
          <w:sz w:val="28"/>
          <w:szCs w:val="28"/>
        </w:rPr>
        <w:t xml:space="preserve">the </w:t>
      </w:r>
      <w:r w:rsidR="00CB6515" w:rsidRPr="002F6D9C">
        <w:rPr>
          <w:rFonts w:ascii="Times New Roman" w:hAnsi="Times New Roman" w:cs="Times New Roman"/>
          <w:sz w:val="28"/>
          <w:szCs w:val="28"/>
        </w:rPr>
        <w:t xml:space="preserve">common life, Scientific Journal of Moral Knowledge, </w:t>
      </w:r>
      <w:proofErr w:type="gramStart"/>
      <w:r w:rsidR="00CB6515" w:rsidRPr="002F6D9C">
        <w:rPr>
          <w:rFonts w:ascii="Times New Roman" w:hAnsi="Times New Roman" w:cs="Times New Roman"/>
          <w:sz w:val="28"/>
          <w:szCs w:val="28"/>
        </w:rPr>
        <w:t>Winter</w:t>
      </w:r>
      <w:proofErr w:type="gramEnd"/>
      <w:r w:rsidR="00CB6515" w:rsidRPr="002F6D9C">
        <w:rPr>
          <w:rFonts w:ascii="Times New Roman" w:hAnsi="Times New Roman" w:cs="Times New Roman"/>
          <w:sz w:val="28"/>
          <w:szCs w:val="28"/>
        </w:rPr>
        <w:t xml:space="preserve"> </w:t>
      </w:r>
      <w:r w:rsidR="00E655ED" w:rsidRPr="002F6D9C">
        <w:rPr>
          <w:rFonts w:ascii="Times New Roman" w:hAnsi="Times New Roman" w:cs="Times New Roman"/>
          <w:sz w:val="28"/>
          <w:szCs w:val="28"/>
        </w:rPr>
        <w:t>2010</w:t>
      </w:r>
      <w:r w:rsidR="00CB6515" w:rsidRPr="002F6D9C">
        <w:rPr>
          <w:rFonts w:ascii="Times New Roman" w:hAnsi="Times New Roman" w:cs="Times New Roman"/>
          <w:sz w:val="28"/>
          <w:szCs w:val="28"/>
        </w:rPr>
        <w:t>.</w:t>
      </w:r>
    </w:p>
    <w:p w:rsidR="005C51E6" w:rsidRPr="005C51E6" w:rsidRDefault="005C51E6" w:rsidP="002451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Practices of healthy sexual relations from the point of view of Islam, The journal specialized Islam and education research, No. 5, 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and Summer 2011.</w:t>
      </w:r>
    </w:p>
    <w:p w:rsidR="005C51E6" w:rsidRDefault="005C51E6" w:rsidP="002451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D9C">
        <w:rPr>
          <w:rFonts w:ascii="Times New Roman" w:hAnsi="Times New Roman" w:cs="Times New Roman"/>
          <w:sz w:val="28"/>
          <w:szCs w:val="28"/>
        </w:rPr>
        <w:t>Endowment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,The</w:t>
      </w:r>
      <w:proofErr w:type="spellEnd"/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position and its significance in Islam and After the death of the, Scientific Journal 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University (Religious Studies), No. 1,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Shahrivar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>, 2016.</w:t>
      </w:r>
    </w:p>
    <w:p w:rsidR="005C51E6" w:rsidRDefault="005C51E6" w:rsidP="0024517E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C51E6">
        <w:rPr>
          <w:rFonts w:ascii="Times New Roman" w:hAnsi="Times New Roman" w:cs="Times New Roman"/>
          <w:sz w:val="28"/>
          <w:szCs w:val="28"/>
        </w:rPr>
        <w:t xml:space="preserve">Rumi's adaptation of </w:t>
      </w:r>
      <w:proofErr w:type="spellStart"/>
      <w:r w:rsidRPr="005C51E6">
        <w:rPr>
          <w:rFonts w:ascii="Times New Roman" w:hAnsi="Times New Roman" w:cs="Times New Roman"/>
          <w:sz w:val="28"/>
          <w:szCs w:val="28"/>
        </w:rPr>
        <w:t>Nhjalblaghh</w:t>
      </w:r>
      <w:proofErr w:type="spellEnd"/>
      <w:r w:rsidRPr="005C51E6">
        <w:rPr>
          <w:rFonts w:ascii="Times New Roman" w:hAnsi="Times New Roman" w:cs="Times New Roman"/>
          <w:sz w:val="28"/>
          <w:szCs w:val="28"/>
        </w:rPr>
        <w:t xml:space="preserve"> in the literature of the Judgment, Journal of Professional Scientific Publication No. 2, </w:t>
      </w:r>
      <w:proofErr w:type="gramStart"/>
      <w:r w:rsidRPr="005C51E6">
        <w:rPr>
          <w:rFonts w:ascii="Times New Roman" w:hAnsi="Times New Roman" w:cs="Times New Roman"/>
          <w:sz w:val="28"/>
          <w:szCs w:val="28"/>
        </w:rPr>
        <w:t>Winter</w:t>
      </w:r>
      <w:proofErr w:type="gramEnd"/>
      <w:r w:rsidRPr="005C5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432A12">
        <w:rPr>
          <w:rFonts w:ascii="Times New Roman" w:hAnsi="Times New Roman" w:cs="Times New Roman" w:hint="cs"/>
          <w:sz w:val="28"/>
          <w:szCs w:val="28"/>
          <w:lang w:bidi="fa-IR"/>
        </w:rPr>
        <w:t>.</w:t>
      </w:r>
    </w:p>
    <w:p w:rsidR="00432A12" w:rsidRPr="00122018" w:rsidRDefault="00432A12" w:rsidP="0024517E">
      <w:pPr>
        <w:pStyle w:val="BalloonText"/>
        <w:numPr>
          <w:ilvl w:val="0"/>
          <w:numId w:val="43"/>
        </w:numPr>
        <w:shd w:val="clear" w:color="auto" w:fill="F8F9FA"/>
        <w:spacing w:line="420" w:lineRule="atLeast"/>
        <w:contextualSpacing/>
        <w:divId w:val="1021080143"/>
        <w:rPr>
          <w:rFonts w:asciiTheme="majorBidi" w:hAnsiTheme="majorBidi" w:cstheme="majorBidi"/>
          <w:sz w:val="28"/>
          <w:szCs w:val="28"/>
        </w:rPr>
      </w:pPr>
      <w:r w:rsidRPr="00122018">
        <w:rPr>
          <w:rFonts w:asciiTheme="majorBidi" w:hAnsiTheme="majorBidi" w:cstheme="majorBidi"/>
          <w:sz w:val="28"/>
          <w:szCs w:val="28"/>
          <w:lang w:val="en"/>
        </w:rPr>
        <w:t xml:space="preserve">Comparison of examples of law in </w:t>
      </w:r>
      <w:proofErr w:type="spellStart"/>
      <w:r w:rsidRPr="00122018">
        <w:rPr>
          <w:rFonts w:asciiTheme="majorBidi" w:hAnsiTheme="majorBidi" w:cstheme="majorBidi"/>
          <w:sz w:val="28"/>
          <w:szCs w:val="28"/>
          <w:lang w:val="en"/>
        </w:rPr>
        <w:t>Nahj</w:t>
      </w:r>
      <w:proofErr w:type="spellEnd"/>
      <w:r w:rsidRPr="00122018">
        <w:rPr>
          <w:rFonts w:asciiTheme="majorBidi" w:hAnsiTheme="majorBidi" w:cstheme="majorBidi"/>
          <w:sz w:val="28"/>
          <w:szCs w:val="28"/>
          <w:lang w:val="en"/>
        </w:rPr>
        <w:t xml:space="preserve"> al-</w:t>
      </w:r>
      <w:proofErr w:type="spellStart"/>
      <w:r w:rsidRPr="00122018">
        <w:rPr>
          <w:rFonts w:asciiTheme="majorBidi" w:hAnsiTheme="majorBidi" w:cstheme="majorBidi"/>
          <w:sz w:val="28"/>
          <w:szCs w:val="28"/>
          <w:lang w:val="en"/>
        </w:rPr>
        <w:t>Balaghah</w:t>
      </w:r>
      <w:proofErr w:type="spellEnd"/>
      <w:r w:rsidRPr="00122018">
        <w:rPr>
          <w:rFonts w:asciiTheme="majorBidi" w:hAnsiTheme="majorBidi" w:cstheme="majorBidi"/>
          <w:sz w:val="28"/>
          <w:szCs w:val="28"/>
          <w:lang w:val="en"/>
        </w:rPr>
        <w:t xml:space="preserve"> with materials from the Universal Declaration of Human Rights, Quarterly Journal of Comparative Literature, Volume 3, Number 10, Winter 20</w:t>
      </w:r>
      <w:r w:rsidR="007A482B" w:rsidRPr="00122018">
        <w:rPr>
          <w:rFonts w:asciiTheme="majorBidi" w:hAnsiTheme="majorBidi" w:cstheme="majorBidi"/>
          <w:sz w:val="28"/>
          <w:szCs w:val="28"/>
          <w:lang w:val="en" w:bidi="fa-IR"/>
        </w:rPr>
        <w:t>1</w:t>
      </w:r>
      <w:r w:rsidRPr="00122018">
        <w:rPr>
          <w:rFonts w:asciiTheme="majorBidi" w:hAnsiTheme="majorBidi" w:cstheme="majorBidi"/>
          <w:sz w:val="28"/>
          <w:szCs w:val="28"/>
          <w:lang w:val="en"/>
        </w:rPr>
        <w:t>9.</w:t>
      </w:r>
    </w:p>
    <w:p w:rsidR="002F6D9C" w:rsidRPr="002F6D9C" w:rsidRDefault="002F6D9C" w:rsidP="0024517E">
      <w:p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9B2A2F" w:rsidRPr="002F6D9C" w:rsidRDefault="009B2A2F" w:rsidP="0024517E">
      <w:pPr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  <w:lang w:bidi="fa-IR"/>
        </w:rPr>
        <w:t>Conference articles</w:t>
      </w:r>
    </w:p>
    <w:p w:rsidR="009B2A2F" w:rsidRDefault="009B2A2F" w:rsidP="0024517E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Syntagmatic </w:t>
      </w:r>
      <w:r w:rsidR="0003056D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and its effect on the realization of the Islamic </w:t>
      </w:r>
      <w:proofErr w:type="gramStart"/>
      <w:r w:rsidR="00B31785" w:rsidRPr="002F6D9C">
        <w:rPr>
          <w:rFonts w:ascii="Times New Roman" w:hAnsi="Times New Roman" w:cs="Times New Roman"/>
          <w:sz w:val="28"/>
          <w:szCs w:val="28"/>
          <w:lang w:bidi="fa-IR"/>
        </w:rPr>
        <w:t>The</w:t>
      </w:r>
      <w:proofErr w:type="gramEnd"/>
      <w:r w:rsidR="00B31785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9th International Conference on </w:t>
      </w:r>
      <w:proofErr w:type="spellStart"/>
      <w:r w:rsidR="00B31785" w:rsidRPr="002F6D9C">
        <w:rPr>
          <w:rFonts w:ascii="Times New Roman" w:hAnsi="Times New Roman" w:cs="Times New Roman"/>
          <w:sz w:val="28"/>
          <w:szCs w:val="28"/>
          <w:lang w:bidi="fa-IR"/>
        </w:rPr>
        <w:t>Quranic</w:t>
      </w:r>
      <w:proofErr w:type="spellEnd"/>
      <w:r w:rsidR="00B31785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studies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, 2015.</w:t>
      </w:r>
    </w:p>
    <w:p w:rsidR="001038FF" w:rsidRDefault="001038FF" w:rsidP="0024517E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1038FF">
        <w:rPr>
          <w:rFonts w:ascii="Times New Roman" w:hAnsi="Times New Roman" w:cs="Times New Roman"/>
          <w:sz w:val="28"/>
          <w:szCs w:val="28"/>
          <w:lang w:bidi="fa-IR"/>
        </w:rPr>
        <w:t xml:space="preserve">Trauma of </w:t>
      </w:r>
      <w:proofErr w:type="spellStart"/>
      <w:r w:rsidRPr="001038FF">
        <w:rPr>
          <w:rFonts w:ascii="Times New Roman" w:hAnsi="Times New Roman" w:cs="Times New Roman"/>
          <w:sz w:val="28"/>
          <w:szCs w:val="28"/>
          <w:lang w:bidi="fa-IR"/>
        </w:rPr>
        <w:t>Ruh</w:t>
      </w:r>
      <w:proofErr w:type="spellEnd"/>
      <w:r w:rsidRPr="001038FF">
        <w:rPr>
          <w:rFonts w:ascii="Times New Roman" w:hAnsi="Times New Roman" w:cs="Times New Roman"/>
          <w:sz w:val="28"/>
          <w:szCs w:val="28"/>
          <w:lang w:bidi="fa-IR"/>
        </w:rPr>
        <w:t xml:space="preserve"> health from the perspective of Imam Ali (PBUH), 11th National Conference on </w:t>
      </w:r>
      <w:proofErr w:type="spellStart"/>
      <w:r w:rsidRPr="001038FF">
        <w:rPr>
          <w:rFonts w:ascii="Times New Roman" w:hAnsi="Times New Roman" w:cs="Times New Roman"/>
          <w:sz w:val="28"/>
          <w:szCs w:val="28"/>
          <w:lang w:bidi="fa-IR"/>
        </w:rPr>
        <w:t>Sira</w:t>
      </w:r>
      <w:proofErr w:type="spellEnd"/>
      <w:r w:rsidRPr="001038F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038FF">
        <w:rPr>
          <w:rFonts w:ascii="Times New Roman" w:hAnsi="Times New Roman" w:cs="Times New Roman"/>
          <w:sz w:val="28"/>
          <w:szCs w:val="28"/>
          <w:lang w:bidi="fa-IR"/>
        </w:rPr>
        <w:t>Alavi</w:t>
      </w:r>
      <w:proofErr w:type="spellEnd"/>
      <w:r w:rsidRPr="001038FF">
        <w:rPr>
          <w:rFonts w:ascii="Times New Roman" w:hAnsi="Times New Roman" w:cs="Times New Roman"/>
          <w:sz w:val="28"/>
          <w:szCs w:val="28"/>
          <w:lang w:bidi="fa-IR"/>
        </w:rPr>
        <w:t>, 2020.</w:t>
      </w:r>
    </w:p>
    <w:p w:rsidR="001038FF" w:rsidRPr="002F6D9C" w:rsidRDefault="001038FF" w:rsidP="0024517E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1038FF">
        <w:rPr>
          <w:rFonts w:ascii="Times New Roman" w:hAnsi="Times New Roman" w:cs="Times New Roman"/>
          <w:sz w:val="28"/>
          <w:szCs w:val="28"/>
          <w:lang w:bidi="fa-IR"/>
        </w:rPr>
        <w:t xml:space="preserve">Tolerance of the underlying properties of the suppression of the spirit of arrogance, 11th National Conference on </w:t>
      </w:r>
      <w:proofErr w:type="spellStart"/>
      <w:r w:rsidRPr="001038FF">
        <w:rPr>
          <w:rFonts w:ascii="Times New Roman" w:hAnsi="Times New Roman" w:cs="Times New Roman"/>
          <w:sz w:val="28"/>
          <w:szCs w:val="28"/>
          <w:lang w:bidi="fa-IR"/>
        </w:rPr>
        <w:t>Sira</w:t>
      </w:r>
      <w:proofErr w:type="spellEnd"/>
      <w:r w:rsidRPr="001038F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038FF">
        <w:rPr>
          <w:rFonts w:ascii="Times New Roman" w:hAnsi="Times New Roman" w:cs="Times New Roman"/>
          <w:sz w:val="28"/>
          <w:szCs w:val="28"/>
          <w:lang w:bidi="fa-IR"/>
        </w:rPr>
        <w:t>Alavi</w:t>
      </w:r>
      <w:proofErr w:type="spellEnd"/>
      <w:r w:rsidRPr="001038FF">
        <w:rPr>
          <w:rFonts w:ascii="Times New Roman" w:hAnsi="Times New Roman" w:cs="Times New Roman"/>
          <w:sz w:val="28"/>
          <w:szCs w:val="28"/>
          <w:lang w:bidi="fa-IR"/>
        </w:rPr>
        <w:t>, 2020.</w:t>
      </w:r>
    </w:p>
    <w:p w:rsidR="002F6D9C" w:rsidRPr="002F6D9C" w:rsidRDefault="002F6D9C" w:rsidP="0024517E">
      <w:pPr>
        <w:pStyle w:val="ListParagraph"/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41605E" w:rsidRPr="002F6D9C" w:rsidRDefault="0041605E" w:rsidP="0024517E">
      <w:pPr>
        <w:pStyle w:val="ListParagraph"/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>Festival articles</w:t>
      </w:r>
    </w:p>
    <w:p w:rsidR="0041605E" w:rsidRPr="002F6D9C" w:rsidRDefault="00DB5E25" w:rsidP="0024517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The position 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Ghadir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Eid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and it's time to recognize the Shia, the 5th International Festival of student works, 223/1/110/a, 6/5/2018.</w:t>
      </w:r>
    </w:p>
    <w:p w:rsidR="002F6D9C" w:rsidRPr="002F6D9C" w:rsidRDefault="002F6D9C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A25D3E" w:rsidRPr="002F6D9C" w:rsidRDefault="00A25D3E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>Books</w:t>
      </w:r>
    </w:p>
    <w:p w:rsidR="00252F6E" w:rsidRPr="002F6D9C" w:rsidRDefault="0036043B" w:rsidP="0024517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Translation of Al-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Tarbiyah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Diniyyah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Mo</w:t>
      </w:r>
      <w:r w:rsidR="00252F6E" w:rsidRPr="002F6D9C">
        <w:rPr>
          <w:rFonts w:ascii="Times New Roman" w:hAnsi="Times New Roman" w:cs="Times New Roman"/>
          <w:sz w:val="28"/>
          <w:szCs w:val="28"/>
        </w:rPr>
        <w:t>qar</w:t>
      </w:r>
      <w:r w:rsidRPr="002F6D9C">
        <w:rPr>
          <w:rFonts w:ascii="Times New Roman" w:hAnsi="Times New Roman" w:cs="Times New Roman"/>
          <w:sz w:val="28"/>
          <w:szCs w:val="28"/>
        </w:rPr>
        <w:t>a</w:t>
      </w:r>
      <w:r w:rsidR="00252F6E" w:rsidRPr="002F6D9C">
        <w:rPr>
          <w:rFonts w:ascii="Times New Roman" w:hAnsi="Times New Roman" w:cs="Times New Roman"/>
          <w:sz w:val="28"/>
          <w:szCs w:val="28"/>
        </w:rPr>
        <w:t>na</w:t>
      </w:r>
      <w:r w:rsidRPr="002F6D9C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252F6E" w:rsidRPr="002F6D9C">
        <w:rPr>
          <w:rFonts w:ascii="Times New Roman" w:hAnsi="Times New Roman" w:cs="Times New Roman"/>
          <w:sz w:val="28"/>
          <w:szCs w:val="28"/>
        </w:rPr>
        <w:t xml:space="preserve"> (Comparative Religious Education), Imam Khomeini Educational Research Institute, Qom, </w:t>
      </w:r>
      <w:r w:rsidR="00E655ED" w:rsidRPr="002F6D9C">
        <w:rPr>
          <w:rFonts w:ascii="Times New Roman" w:hAnsi="Times New Roman" w:cs="Times New Roman"/>
          <w:sz w:val="28"/>
          <w:szCs w:val="28"/>
        </w:rPr>
        <w:t>2001</w:t>
      </w:r>
      <w:r w:rsidR="00252F6E" w:rsidRPr="002F6D9C">
        <w:rPr>
          <w:rFonts w:ascii="Times New Roman" w:hAnsi="Times New Roman" w:cs="Times New Roman"/>
          <w:sz w:val="28"/>
          <w:szCs w:val="28"/>
        </w:rPr>
        <w:t>.</w:t>
      </w:r>
    </w:p>
    <w:p w:rsidR="00252F6E" w:rsidRPr="002F6D9C" w:rsidRDefault="00252F6E" w:rsidP="0024517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lastRenderedPageBreak/>
        <w:t>Compilation of Compatible Wives Book, Imam Khomeini Educational Research Institute, Qom, 2007. More than 110,000 volumes have been published and published for the 2</w:t>
      </w:r>
      <w:r w:rsidR="00E15D6C">
        <w:rPr>
          <w:rFonts w:ascii="Times New Roman" w:hAnsi="Times New Roman" w:cs="Times New Roman" w:hint="cs"/>
          <w:sz w:val="28"/>
          <w:szCs w:val="28"/>
          <w:lang w:bidi="fa-IR"/>
        </w:rPr>
        <w:t>3</w:t>
      </w:r>
      <w:r w:rsidRPr="002F6D9C">
        <w:rPr>
          <w:rFonts w:ascii="Times New Roman" w:hAnsi="Times New Roman" w:cs="Times New Roman"/>
          <w:sz w:val="28"/>
          <w:szCs w:val="28"/>
        </w:rPr>
        <w:t>st time.</w:t>
      </w:r>
    </w:p>
    <w:p w:rsidR="00252F6E" w:rsidRPr="002F6D9C" w:rsidRDefault="00252F6E" w:rsidP="0024517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Compilation of Compatibility Skills Book, Imam Khomeini Educational Research Institute Publishing House, </w:t>
      </w:r>
      <w:r w:rsidR="00E655ED" w:rsidRPr="002F6D9C">
        <w:rPr>
          <w:rFonts w:ascii="Times New Roman" w:hAnsi="Times New Roman" w:cs="Times New Roman"/>
          <w:sz w:val="28"/>
          <w:szCs w:val="28"/>
        </w:rPr>
        <w:t>2009</w:t>
      </w:r>
      <w:r w:rsidRPr="002F6D9C">
        <w:rPr>
          <w:rFonts w:ascii="Times New Roman" w:hAnsi="Times New Roman" w:cs="Times New Roman"/>
          <w:sz w:val="28"/>
          <w:szCs w:val="28"/>
        </w:rPr>
        <w:t>. Now it has been published in seventh edition.</w:t>
      </w:r>
    </w:p>
    <w:p w:rsidR="00252F6E" w:rsidRPr="002F6D9C" w:rsidRDefault="00252F6E" w:rsidP="0024517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Compilation of standard style books, jointly published by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University and Religion university of Qom, </w:t>
      </w:r>
      <w:r w:rsidR="00E655ED" w:rsidRPr="002F6D9C">
        <w:rPr>
          <w:rFonts w:ascii="Times New Roman" w:hAnsi="Times New Roman" w:cs="Times New Roman"/>
          <w:sz w:val="28"/>
          <w:szCs w:val="28"/>
        </w:rPr>
        <w:t>2011</w:t>
      </w:r>
      <w:r w:rsidRPr="002F6D9C">
        <w:rPr>
          <w:rFonts w:ascii="Times New Roman" w:hAnsi="Times New Roman" w:cs="Times New Roman"/>
          <w:sz w:val="28"/>
          <w:szCs w:val="28"/>
        </w:rPr>
        <w:t>.</w:t>
      </w:r>
    </w:p>
    <w:p w:rsidR="00252F6E" w:rsidRPr="002F6D9C" w:rsidRDefault="00252F6E" w:rsidP="0024517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The compilation of a successful family book, jointly published by Imam Khomeini Institute of Educational Research and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University, </w:t>
      </w:r>
      <w:r w:rsidR="00E655ED" w:rsidRPr="002F6D9C">
        <w:rPr>
          <w:rFonts w:ascii="Times New Roman" w:hAnsi="Times New Roman" w:cs="Times New Roman"/>
          <w:sz w:val="28"/>
          <w:szCs w:val="28"/>
        </w:rPr>
        <w:t>2011</w:t>
      </w:r>
      <w:r w:rsidRPr="002F6D9C">
        <w:rPr>
          <w:rFonts w:ascii="Times New Roman" w:hAnsi="Times New Roman" w:cs="Times New Roman"/>
          <w:sz w:val="28"/>
          <w:szCs w:val="28"/>
        </w:rPr>
        <w:t>, has been published in fourth place.</w:t>
      </w:r>
    </w:p>
    <w:p w:rsidR="002F6D9C" w:rsidRPr="00F846AD" w:rsidRDefault="00252F6E" w:rsidP="00F846A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Compilation of Life Style Book, Imam Khomeini Institute of Education and Research (RA), </w:t>
      </w:r>
      <w:r w:rsidR="00E655ED" w:rsidRPr="002F6D9C">
        <w:rPr>
          <w:rFonts w:ascii="Times New Roman" w:hAnsi="Times New Roman" w:cs="Times New Roman"/>
          <w:sz w:val="28"/>
          <w:szCs w:val="28"/>
        </w:rPr>
        <w:t>2015</w:t>
      </w:r>
      <w:r w:rsidRPr="002F6D9C">
        <w:rPr>
          <w:rFonts w:ascii="Times New Roman" w:hAnsi="Times New Roman" w:cs="Times New Roman"/>
          <w:sz w:val="28"/>
          <w:szCs w:val="28"/>
        </w:rPr>
        <w:t>.</w:t>
      </w:r>
    </w:p>
    <w:p w:rsidR="002F6D9C" w:rsidRPr="002F6D9C" w:rsidRDefault="002F6D9C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A25D3E" w:rsidRPr="002F6D9C" w:rsidRDefault="004F6BA9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>MA</w:t>
      </w:r>
      <w:r w:rsidR="00A25D3E" w:rsidRPr="002F6D9C">
        <w:rPr>
          <w:rFonts w:ascii="Times New Roman" w:hAnsi="Times New Roman" w:cs="Times New Roman"/>
          <w:b/>
          <w:bCs/>
          <w:sz w:val="32"/>
          <w:szCs w:val="32"/>
        </w:rPr>
        <w:t xml:space="preserve"> &amp; PH.D Students Theses supervised</w:t>
      </w:r>
    </w:p>
    <w:p w:rsidR="0041605E" w:rsidRPr="002F6D9C" w:rsidRDefault="004F6BA9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6D9C">
        <w:rPr>
          <w:rFonts w:ascii="Times New Roman" w:hAnsi="Times New Roman" w:cs="Times New Roman"/>
          <w:b/>
          <w:bCs/>
          <w:sz w:val="28"/>
          <w:szCs w:val="28"/>
        </w:rPr>
        <w:t>MA</w:t>
      </w:r>
      <w:r w:rsidR="00853A9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853A97" w:rsidRPr="00853A97">
        <w:rPr>
          <w:rFonts w:ascii="Times New Roman" w:hAnsi="Times New Roman" w:cs="Times New Roman"/>
          <w:b/>
          <w:bCs/>
          <w:sz w:val="28"/>
          <w:szCs w:val="28"/>
        </w:rPr>
        <w:t>Help</w:t>
      </w:r>
      <w:r w:rsidR="00853A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605E" w:rsidRPr="002F6D9C" w:rsidRDefault="007400B2" w:rsidP="0024517E">
      <w:pPr>
        <w:numPr>
          <w:ilvl w:val="0"/>
          <w:numId w:val="4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Balanced and unstable (unbalanced) families</w:t>
      </w:r>
      <w:r w:rsidR="0041605E" w:rsidRPr="002F6D9C">
        <w:rPr>
          <w:rFonts w:ascii="Times New Roman" w:hAnsi="Times New Roman" w:cs="Times New Roman"/>
          <w:sz w:val="28"/>
          <w:szCs w:val="28"/>
        </w:rPr>
        <w:t xml:space="preserve"> in </w:t>
      </w:r>
      <w:r w:rsidRPr="002F6D9C">
        <w:rPr>
          <w:rFonts w:ascii="Times New Roman" w:hAnsi="Times New Roman" w:cs="Times New Roman"/>
          <w:sz w:val="28"/>
          <w:szCs w:val="28"/>
        </w:rPr>
        <w:t>oral and behavioral culture of Amir-Al-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momenin</w:t>
      </w:r>
      <w:proofErr w:type="spellEnd"/>
      <w:r w:rsidR="0041605E" w:rsidRPr="002F6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05E" w:rsidRPr="002F6D9C">
        <w:rPr>
          <w:rFonts w:ascii="Times New Roman" w:hAnsi="Times New Roman" w:cs="Times New Roman"/>
          <w:sz w:val="28"/>
          <w:szCs w:val="28"/>
        </w:rPr>
        <w:t>Razieh</w:t>
      </w:r>
      <w:proofErr w:type="spellEnd"/>
      <w:r w:rsidR="0041605E" w:rsidRPr="002F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1605E" w:rsidRPr="002F6D9C">
        <w:rPr>
          <w:rFonts w:ascii="Times New Roman" w:hAnsi="Times New Roman" w:cs="Times New Roman"/>
          <w:sz w:val="28"/>
          <w:szCs w:val="28"/>
        </w:rPr>
        <w:t>Yousefi</w:t>
      </w:r>
      <w:proofErr w:type="spellEnd"/>
      <w:r w:rsidR="0041605E" w:rsidRPr="002F6D9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1605E" w:rsidRPr="002F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5E" w:rsidRPr="002F6D9C">
        <w:rPr>
          <w:rFonts w:ascii="Times New Roman" w:hAnsi="Times New Roman" w:cs="Times New Roman"/>
          <w:sz w:val="28"/>
          <w:szCs w:val="28"/>
        </w:rPr>
        <w:t>Asferjani</w:t>
      </w:r>
      <w:proofErr w:type="spellEnd"/>
      <w:proofErr w:type="gramEnd"/>
      <w:r w:rsidR="0041605E" w:rsidRPr="002F6D9C">
        <w:rPr>
          <w:rFonts w:ascii="Times New Roman" w:hAnsi="Times New Roman" w:cs="Times New Roman"/>
          <w:sz w:val="28"/>
          <w:szCs w:val="28"/>
        </w:rPr>
        <w:t>, September</w:t>
      </w:r>
      <w:r w:rsidR="0041605E" w:rsidRPr="002F6D9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1605E" w:rsidRPr="002F6D9C">
        <w:rPr>
          <w:rFonts w:ascii="Times New Roman" w:hAnsi="Times New Roman" w:cs="Times New Roman"/>
          <w:sz w:val="28"/>
          <w:szCs w:val="28"/>
        </w:rPr>
        <w:t>2011.</w:t>
      </w:r>
    </w:p>
    <w:p w:rsidR="00B867DE" w:rsidRPr="002F6D9C" w:rsidRDefault="00B867DE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Time management and planning in </w:t>
      </w:r>
      <w:proofErr w:type="spellStart"/>
      <w:r w:rsidR="003F6000" w:rsidRPr="002F6D9C">
        <w:rPr>
          <w:rFonts w:ascii="Times New Roman" w:hAnsi="Times New Roman" w:cs="Times New Roman"/>
          <w:sz w:val="28"/>
          <w:szCs w:val="28"/>
          <w:lang w:bidi="fa-IR"/>
        </w:rPr>
        <w:t>nahjalblaghh</w:t>
      </w:r>
      <w:proofErr w:type="spellEnd"/>
      <w:r w:rsidR="003F6000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="00CC5CB9" w:rsidRPr="002F6D9C">
        <w:rPr>
          <w:rFonts w:ascii="Times New Roman" w:hAnsi="Times New Roman" w:cs="Times New Roman"/>
          <w:sz w:val="28"/>
          <w:szCs w:val="28"/>
        </w:rPr>
        <w:t>in of Human Moral</w:t>
      </w:r>
      <w:r w:rsidRPr="002F6D9C">
        <w:rPr>
          <w:rFonts w:ascii="Times New Roman" w:hAnsi="Times New Roman" w:cs="Times New Roman"/>
          <w:sz w:val="28"/>
          <w:szCs w:val="28"/>
        </w:rPr>
        <w:t xml:space="preserve"> </w:t>
      </w:r>
      <w:r w:rsidR="00CC5CB9" w:rsidRPr="002F6D9C">
        <w:rPr>
          <w:rFonts w:ascii="Times New Roman" w:hAnsi="Times New Roman" w:cs="Times New Roman"/>
          <w:sz w:val="28"/>
          <w:szCs w:val="28"/>
        </w:rPr>
        <w:t>Evolution</w:t>
      </w:r>
      <w:r w:rsidRPr="002F6D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M</w:t>
      </w:r>
      <w:r w:rsidR="00CC5CB9" w:rsidRPr="002F6D9C">
        <w:rPr>
          <w:rFonts w:ascii="Times New Roman" w:hAnsi="Times New Roman" w:cs="Times New Roman"/>
          <w:sz w:val="28"/>
          <w:szCs w:val="28"/>
        </w:rPr>
        <w:t>ahboobeh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Sutter, February 2011.</w:t>
      </w:r>
    </w:p>
    <w:p w:rsidR="00B867DE" w:rsidRPr="002F6D9C" w:rsidRDefault="00B867DE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The role of ethics in management, from the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n</w:t>
      </w:r>
      <w:r w:rsidR="003F6000" w:rsidRPr="002F6D9C">
        <w:rPr>
          <w:rFonts w:ascii="Times New Roman" w:hAnsi="Times New Roman" w:cs="Times New Roman"/>
          <w:sz w:val="28"/>
          <w:szCs w:val="28"/>
          <w:lang w:bidi="fa-IR"/>
        </w:rPr>
        <w:t>a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hjalblaghh</w:t>
      </w:r>
      <w:proofErr w:type="spellEnd"/>
      <w:r w:rsidR="00CC5CB9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perspective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Seyed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Mohsen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Hosseini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khorrami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>, September 2012.</w:t>
      </w:r>
    </w:p>
    <w:p w:rsidR="00B867DE" w:rsidRPr="002F6D9C" w:rsidRDefault="00F9720A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Kinds of treachery from the view point of Imam Ali based on </w:t>
      </w:r>
      <w:proofErr w:type="spellStart"/>
      <w:r w:rsidR="003F6000" w:rsidRPr="002F6D9C">
        <w:rPr>
          <w:rFonts w:ascii="Times New Roman" w:hAnsi="Times New Roman" w:cs="Times New Roman"/>
          <w:sz w:val="28"/>
          <w:szCs w:val="28"/>
          <w:lang w:bidi="fa-IR"/>
        </w:rPr>
        <w:t>nahjalblaghh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razieh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qharzadeh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Mahabadi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October 2013.</w:t>
      </w:r>
    </w:p>
    <w:p w:rsidR="00B867DE" w:rsidRPr="002F6D9C" w:rsidRDefault="003F6000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W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orks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look 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mundane behavior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Imam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Ali (PBUH)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based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on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nahjalblaghh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Azam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H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eydari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summer 2014.</w:t>
      </w:r>
    </w:p>
    <w:p w:rsidR="00B867DE" w:rsidRPr="002F6D9C" w:rsidRDefault="003F6000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Critique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of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Epicurus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moral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perspectives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based on the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moral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="003C4640" w:rsidRPr="002F6D9C">
        <w:rPr>
          <w:rFonts w:ascii="Times New Roman" w:hAnsi="Times New Roman" w:cs="Times New Roman"/>
          <w:sz w:val="28"/>
          <w:szCs w:val="28"/>
          <w:lang w:bidi="fa-IR"/>
        </w:rPr>
        <w:t>Alaw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i,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Zahra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moslemi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amirani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gram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September</w:t>
      </w:r>
      <w:r w:rsidR="00B867DE" w:rsidRPr="002F6D9C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2014</w:t>
      </w:r>
      <w:proofErr w:type="gram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B867DE" w:rsidRPr="002F6D9C" w:rsidRDefault="003F6000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D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imensions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and effects 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of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modesty 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in </w:t>
      </w:r>
      <w:r w:rsidR="003C4640" w:rsidRPr="002F6D9C">
        <w:rPr>
          <w:rFonts w:ascii="Times New Roman" w:hAnsi="Times New Roman" w:cs="Times New Roman"/>
          <w:sz w:val="28"/>
          <w:szCs w:val="28"/>
          <w:lang w:bidi="fa-IR"/>
        </w:rPr>
        <w:t>Alaw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i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doctrins</w:t>
      </w:r>
      <w:proofErr w:type="spellEnd"/>
      <w:r w:rsidR="006C7422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gramStart"/>
      <w:r w:rsidR="006C7422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based 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="006C7422" w:rsidRPr="002F6D9C">
        <w:rPr>
          <w:rFonts w:ascii="Times New Roman" w:hAnsi="Times New Roman" w:cs="Times New Roman"/>
          <w:sz w:val="28"/>
          <w:szCs w:val="28"/>
          <w:lang w:bidi="fa-IR"/>
        </w:rPr>
        <w:t>on</w:t>
      </w:r>
      <w:proofErr w:type="gramEnd"/>
      <w:r w:rsidR="006C7422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6C7422" w:rsidRPr="002F6D9C">
        <w:rPr>
          <w:rFonts w:ascii="Times New Roman" w:hAnsi="Times New Roman" w:cs="Times New Roman"/>
          <w:sz w:val="28"/>
          <w:szCs w:val="28"/>
          <w:lang w:bidi="fa-IR"/>
        </w:rPr>
        <w:t>nahjalblaghh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Shima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Davari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Dolatabadi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September</w:t>
      </w:r>
      <w:r w:rsidR="00B867DE" w:rsidRPr="002F6D9C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2014.</w:t>
      </w:r>
    </w:p>
    <w:p w:rsidR="00B867DE" w:rsidRPr="002F6D9C" w:rsidRDefault="006C7422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P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atterns of social life with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an Emphasis 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on the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life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and words of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Imam Ali (PBUH)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S</w:t>
      </w:r>
      <w:r w:rsidR="00DB5AF4" w:rsidRPr="002F6D9C">
        <w:rPr>
          <w:rFonts w:ascii="Times New Roman" w:hAnsi="Times New Roman" w:cs="Times New Roman"/>
          <w:sz w:val="28"/>
          <w:szCs w:val="28"/>
          <w:lang w:bidi="fa-IR"/>
        </w:rPr>
        <w:t>afura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Mohammadi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January 2015.</w:t>
      </w:r>
    </w:p>
    <w:p w:rsidR="00B867DE" w:rsidRPr="002F6D9C" w:rsidRDefault="00DB5AF4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Maltreatment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of Amir al-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Mo'menin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’s</w:t>
      </w:r>
      <w:proofErr w:type="spellEnd"/>
      <w:r w:rsidR="005B086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entourage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and </w:t>
      </w:r>
      <w:r w:rsidR="005B086E" w:rsidRPr="002F6D9C">
        <w:rPr>
          <w:rFonts w:ascii="Times New Roman" w:hAnsi="Times New Roman" w:cs="Times New Roman"/>
          <w:sz w:val="28"/>
          <w:szCs w:val="28"/>
          <w:lang w:bidi="fa-IR"/>
        </w:rPr>
        <w:t>his way of confrontation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="005B086E" w:rsidRPr="002F6D9C">
        <w:rPr>
          <w:rFonts w:ascii="Times New Roman" w:hAnsi="Times New Roman" w:cs="Times New Roman"/>
          <w:sz w:val="28"/>
          <w:szCs w:val="28"/>
          <w:lang w:bidi="fa-IR"/>
        </w:rPr>
        <w:t>Atefeh</w:t>
      </w:r>
      <w:proofErr w:type="spellEnd"/>
      <w:r w:rsidR="005B086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5B086E" w:rsidRPr="002F6D9C">
        <w:rPr>
          <w:rFonts w:ascii="Times New Roman" w:hAnsi="Times New Roman" w:cs="Times New Roman"/>
          <w:sz w:val="28"/>
          <w:szCs w:val="28"/>
          <w:lang w:bidi="fa-IR"/>
        </w:rPr>
        <w:t>A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toof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February 2015.</w:t>
      </w:r>
    </w:p>
    <w:p w:rsidR="00B867DE" w:rsidRPr="002F6D9C" w:rsidRDefault="005B086E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lastRenderedPageBreak/>
        <w:t>The methods of c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hild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’s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training in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Amir al-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Mo'menin’s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conduct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with emphasis on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nahjalblaghh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Mary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am Sadat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Motavalli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Noshabadi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August 2015.</w:t>
      </w:r>
    </w:p>
    <w:p w:rsidR="00B867DE" w:rsidRPr="002F6D9C" w:rsidRDefault="005B086E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Abusive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praetices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in 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education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with an emphasis on</w:t>
      </w:r>
      <w:r w:rsidR="003C4640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Alaw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i</w:t>
      </w:r>
      <w:r w:rsidR="00C61F4B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T</w:t>
      </w:r>
      <w:r w:rsidR="00EB01E2" w:rsidRPr="002F6D9C">
        <w:rPr>
          <w:rFonts w:ascii="Times New Roman" w:hAnsi="Times New Roman" w:cs="Times New Roman"/>
          <w:sz w:val="28"/>
          <w:szCs w:val="28"/>
          <w:lang w:bidi="fa-IR"/>
        </w:rPr>
        <w:t>eachings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="00EB01E2" w:rsidRPr="002F6D9C">
        <w:rPr>
          <w:rFonts w:ascii="Times New Roman" w:hAnsi="Times New Roman" w:cs="Times New Roman"/>
          <w:sz w:val="28"/>
          <w:szCs w:val="28"/>
          <w:lang w:bidi="fa-IR"/>
        </w:rPr>
        <w:t>Hajar</w:t>
      </w:r>
      <w:proofErr w:type="spellEnd"/>
      <w:r w:rsidR="00EB01E2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EB01E2" w:rsidRPr="002F6D9C">
        <w:rPr>
          <w:rFonts w:ascii="Times New Roman" w:hAnsi="Times New Roman" w:cs="Times New Roman"/>
          <w:sz w:val="28"/>
          <w:szCs w:val="28"/>
          <w:lang w:bidi="fa-IR"/>
        </w:rPr>
        <w:t>Gasemi</w:t>
      </w:r>
      <w:proofErr w:type="spellEnd"/>
      <w:r w:rsidR="00EB01E2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EB01E2" w:rsidRPr="002F6D9C">
        <w:rPr>
          <w:rFonts w:ascii="Times New Roman" w:hAnsi="Times New Roman" w:cs="Times New Roman"/>
          <w:sz w:val="28"/>
          <w:szCs w:val="28"/>
          <w:lang w:bidi="fa-IR"/>
        </w:rPr>
        <w:t>G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avarti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summer 2015.</w:t>
      </w:r>
    </w:p>
    <w:p w:rsidR="00B867DE" w:rsidRPr="002F6D9C" w:rsidRDefault="00C61F4B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The Nature and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Reviw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of Pre-Islamic (Ignorance) culture in </w:t>
      </w:r>
      <w:r w:rsidR="003C4640" w:rsidRPr="002F6D9C">
        <w:rPr>
          <w:rFonts w:ascii="Times New Roman" w:hAnsi="Times New Roman" w:cs="Times New Roman"/>
          <w:sz w:val="28"/>
          <w:szCs w:val="28"/>
          <w:lang w:bidi="fa-IR"/>
        </w:rPr>
        <w:t>Alaw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i Teachings,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kowsar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T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aee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January 2016.</w:t>
      </w:r>
    </w:p>
    <w:p w:rsidR="00B867DE" w:rsidRPr="002F6D9C" w:rsidRDefault="00B867DE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Befriending the correct</w:t>
      </w:r>
      <w:r w:rsidR="003C4640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criteria rely on education Alaw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i,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Vahid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Ghazavi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khorasgani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gram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September  2016</w:t>
      </w:r>
      <w:proofErr w:type="gramEnd"/>
      <w:r w:rsidRPr="002F6D9C"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B867DE" w:rsidRPr="002F6D9C" w:rsidRDefault="002C52E0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The study of 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relationship between beliefs and life style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components based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proofErr w:type="gramStart"/>
      <w:r w:rsidR="0028758C" w:rsidRPr="002F6D9C">
        <w:rPr>
          <w:rFonts w:ascii="Times New Roman" w:hAnsi="Times New Roman" w:cs="Times New Roman"/>
          <w:sz w:val="28"/>
          <w:szCs w:val="28"/>
          <w:lang w:bidi="fa-IR"/>
        </w:rPr>
        <w:t>om</w:t>
      </w:r>
      <w:proofErr w:type="spellEnd"/>
      <w:proofErr w:type="gramEnd"/>
      <w:r w:rsidR="0028758C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Imam Ali’s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="0028758C" w:rsidRPr="002F6D9C">
        <w:rPr>
          <w:rFonts w:ascii="Times New Roman" w:hAnsi="Times New Roman" w:cs="Times New Roman"/>
          <w:sz w:val="28"/>
          <w:szCs w:val="28"/>
          <w:lang w:bidi="fa-IR"/>
        </w:rPr>
        <w:t>approach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Zohre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F</w:t>
      </w:r>
      <w:r w:rsidR="0028758C" w:rsidRPr="002F6D9C">
        <w:rPr>
          <w:rFonts w:ascii="Times New Roman" w:hAnsi="Times New Roman" w:cs="Times New Roman"/>
          <w:sz w:val="28"/>
          <w:szCs w:val="28"/>
          <w:lang w:bidi="fa-IR"/>
        </w:rPr>
        <w:t>e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rasat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January 2017.</w:t>
      </w:r>
    </w:p>
    <w:p w:rsidR="00B867DE" w:rsidRPr="002F6D9C" w:rsidRDefault="003C4640" w:rsidP="0024517E">
      <w:pPr>
        <w:numPr>
          <w:ilvl w:val="0"/>
          <w:numId w:val="45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T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he right dimensions and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its utility of realization in the education Alaw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i,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Vajihe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Beheshti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Zavare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January 2017.</w:t>
      </w:r>
    </w:p>
    <w:p w:rsidR="00B867DE" w:rsidRPr="002F6D9C" w:rsidRDefault="00B867DE" w:rsidP="0024517E">
      <w:pPr>
        <w:ind w:left="720"/>
        <w:contextualSpacing/>
        <w:rPr>
          <w:rFonts w:ascii="Times New Roman" w:hAnsi="Times New Roman" w:cs="Times New Roman"/>
          <w:sz w:val="28"/>
          <w:szCs w:val="28"/>
          <w:lang w:bidi="fa-IR"/>
        </w:rPr>
      </w:pPr>
    </w:p>
    <w:p w:rsidR="00853A97" w:rsidRDefault="00853A97" w:rsidP="0024517E">
      <w:pPr>
        <w:contextualSpacing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MA(</w:t>
      </w:r>
      <w:proofErr w:type="gramEnd"/>
      <w:r w:rsidRPr="00853A97">
        <w:rPr>
          <w:rFonts w:ascii="Times New Roman" w:hAnsi="Times New Roman" w:cs="Times New Roman"/>
          <w:b/>
          <w:bCs/>
          <w:sz w:val="28"/>
          <w:szCs w:val="28"/>
          <w:lang w:bidi="fa-IR"/>
        </w:rPr>
        <w:t>Consultant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)</w:t>
      </w:r>
    </w:p>
    <w:p w:rsidR="00853A97" w:rsidRDefault="00853A97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Linkology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of ethics, manners and edu</w:t>
      </w:r>
      <w:r w:rsidR="00EA03D5">
        <w:rPr>
          <w:rFonts w:ascii="Times New Roman" w:hAnsi="Times New Roman" w:cs="Times New Roman"/>
          <w:sz w:val="28"/>
          <w:szCs w:val="28"/>
          <w:lang w:bidi="fa-IR"/>
        </w:rPr>
        <w:t>cation in the view of Amir al-</w:t>
      </w:r>
      <w:proofErr w:type="spellStart"/>
      <w:r w:rsidR="00EA03D5">
        <w:rPr>
          <w:rFonts w:ascii="Times New Roman" w:hAnsi="Times New Roman" w:cs="Times New Roman"/>
          <w:sz w:val="28"/>
          <w:szCs w:val="28"/>
          <w:lang w:bidi="fa-IR"/>
        </w:rPr>
        <w:t>M</w:t>
      </w:r>
      <w:bookmarkStart w:id="0" w:name="_GoBack"/>
      <w:bookmarkEnd w:id="0"/>
      <w:r w:rsidRPr="00853A97">
        <w:rPr>
          <w:rFonts w:ascii="Times New Roman" w:hAnsi="Times New Roman" w:cs="Times New Roman"/>
          <w:sz w:val="28"/>
          <w:szCs w:val="28"/>
          <w:lang w:bidi="fa-IR"/>
        </w:rPr>
        <w:t>o</w:t>
      </w:r>
      <w:r w:rsidR="0031573E">
        <w:rPr>
          <w:rFonts w:ascii="Times New Roman" w:hAnsi="Times New Roman" w:cs="Times New Roman"/>
          <w:sz w:val="28"/>
          <w:szCs w:val="28"/>
          <w:lang w:bidi="fa-IR"/>
        </w:rPr>
        <w:t>me</w:t>
      </w:r>
      <w:r w:rsidRPr="00853A97">
        <w:rPr>
          <w:rFonts w:ascii="Times New Roman" w:hAnsi="Times New Roman" w:cs="Times New Roman"/>
          <w:sz w:val="28"/>
          <w:szCs w:val="28"/>
          <w:lang w:bidi="fa-IR"/>
        </w:rPr>
        <w:t>nin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Ali (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pbuh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),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Sakineh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Mohammadi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>, 2011.</w:t>
      </w:r>
    </w:p>
    <w:p w:rsidR="00853A97" w:rsidRDefault="00853A97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A Study of </w:t>
      </w:r>
      <w:proofErr w:type="gram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The</w:t>
      </w:r>
      <w:proofErr w:type="gram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Fields and Factors of Political Education from the Perspective of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Hazrat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Ali (PBUH), Moslem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Vaziri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>, 2011.</w:t>
      </w:r>
    </w:p>
    <w:p w:rsidR="00853A97" w:rsidRDefault="00853A97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853A97">
        <w:rPr>
          <w:rFonts w:ascii="Times New Roman" w:hAnsi="Times New Roman" w:cs="Times New Roman"/>
          <w:sz w:val="28"/>
          <w:szCs w:val="28"/>
          <w:lang w:bidi="fa-IR"/>
        </w:rPr>
        <w:t>Documenting the poems mentioned in the Divan attributed to Amir al-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Momenin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Ali (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pbuh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) with the words of His Holiness,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Karim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Assyrian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Dargani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>, 2011.</w:t>
      </w:r>
    </w:p>
    <w:p w:rsidR="00853A97" w:rsidRDefault="00853A97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853A97">
        <w:rPr>
          <w:rFonts w:ascii="Times New Roman" w:hAnsi="Times New Roman" w:cs="Times New Roman"/>
          <w:sz w:val="28"/>
          <w:szCs w:val="28"/>
          <w:lang w:bidi="fa-IR"/>
        </w:rPr>
        <w:t>Superstition in the Words of Imam Ali (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pbuh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),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Marzieh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Fenodi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>, 2012.</w:t>
      </w:r>
    </w:p>
    <w:p w:rsidR="00853A97" w:rsidRDefault="00853A97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Management supervision system in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Alavi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management with emphasis on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Nahj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al-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Balagha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Mehri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853A97">
        <w:rPr>
          <w:rFonts w:ascii="Times New Roman" w:hAnsi="Times New Roman" w:cs="Times New Roman"/>
          <w:sz w:val="28"/>
          <w:szCs w:val="28"/>
          <w:lang w:bidi="fa-IR"/>
        </w:rPr>
        <w:t>Jahangiri</w:t>
      </w:r>
      <w:proofErr w:type="spellEnd"/>
      <w:r w:rsidRPr="00853A97">
        <w:rPr>
          <w:rFonts w:ascii="Times New Roman" w:hAnsi="Times New Roman" w:cs="Times New Roman"/>
          <w:sz w:val="28"/>
          <w:szCs w:val="28"/>
          <w:lang w:bidi="fa-IR"/>
        </w:rPr>
        <w:t>, 2013.</w:t>
      </w:r>
    </w:p>
    <w:p w:rsidR="00E723C4" w:rsidRDefault="00E723C4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The Role of Nature in Human Life from the Perspective of Imam Ali (PBUH), 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Fatemeh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Khajeh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Dehaghani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>, 2014.</w:t>
      </w:r>
    </w:p>
    <w:p w:rsidR="00E723C4" w:rsidRDefault="00E723C4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E723C4">
        <w:rPr>
          <w:rFonts w:ascii="Times New Roman" w:hAnsi="Times New Roman" w:cs="Times New Roman"/>
          <w:sz w:val="28"/>
          <w:szCs w:val="28"/>
          <w:lang w:bidi="fa-IR"/>
        </w:rPr>
        <w:t>Analysis of the Moral Discourse of Religion from the Viewpoint of Imam Ali (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pbuh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) in 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Nahj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 al-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Balagha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Fatemeh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Yakhsehbast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>, 2014.</w:t>
      </w:r>
    </w:p>
    <w:p w:rsidR="00E723C4" w:rsidRDefault="00E723C4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Gender Discourse in Theological Capital of Imam Khamenei, 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Tahereh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Hemmat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E723C4">
        <w:rPr>
          <w:rFonts w:ascii="Times New Roman" w:hAnsi="Times New Roman" w:cs="Times New Roman"/>
          <w:sz w:val="28"/>
          <w:szCs w:val="28"/>
          <w:lang w:bidi="fa-IR"/>
        </w:rPr>
        <w:t>Chaghaei</w:t>
      </w:r>
      <w:proofErr w:type="spellEnd"/>
      <w:r w:rsidRPr="00E723C4">
        <w:rPr>
          <w:rFonts w:ascii="Times New Roman" w:hAnsi="Times New Roman" w:cs="Times New Roman"/>
          <w:sz w:val="28"/>
          <w:szCs w:val="28"/>
          <w:lang w:bidi="fa-IR"/>
        </w:rPr>
        <w:t>, 2014.</w:t>
      </w:r>
    </w:p>
    <w:p w:rsidR="00E723C4" w:rsidRDefault="001E064F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The Relationship between Islamic Lifestyle and Mental Health and Resilience </w:t>
      </w:r>
      <w:proofErr w:type="gram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Among</w:t>
      </w:r>
      <w:proofErr w:type="gram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Students of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Kashan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University, Mohammad Noor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Mohammadi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Najafabadi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>, 2014.</w:t>
      </w:r>
    </w:p>
    <w:p w:rsidR="001E064F" w:rsidRDefault="001E064F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1E064F">
        <w:rPr>
          <w:rFonts w:ascii="Times New Roman" w:hAnsi="Times New Roman" w:cs="Times New Roman"/>
          <w:sz w:val="28"/>
          <w:szCs w:val="28"/>
          <w:lang w:bidi="fa-IR"/>
        </w:rPr>
        <w:lastRenderedPageBreak/>
        <w:t xml:space="preserve">The relationship between religious orientation and spiritual intelligence with resilience of ordinary students, Students of Islamic Sciences Center,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Kashan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University, Maryam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Nadi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Ravandi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>, 2014.</w:t>
      </w:r>
    </w:p>
    <w:p w:rsidR="001E064F" w:rsidRDefault="001E064F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Collision Management in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Alavi's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Teachings,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Faezeh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Tafvizi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>, 2014.</w:t>
      </w:r>
    </w:p>
    <w:p w:rsidR="001E064F" w:rsidRDefault="001E064F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Study of Unofficial Control of Crime Based on Islamic Teachings,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Fatemeh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Sadat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Ifazali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>, 2014.</w:t>
      </w:r>
    </w:p>
    <w:p w:rsidR="001E064F" w:rsidRDefault="001E064F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1E064F">
        <w:rPr>
          <w:rFonts w:ascii="Times New Roman" w:hAnsi="Times New Roman" w:cs="Times New Roman"/>
          <w:sz w:val="28"/>
          <w:szCs w:val="28"/>
          <w:lang w:bidi="fa-IR"/>
        </w:rPr>
        <w:t>The process of education from the perspective of Amir al-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Moonin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(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pbuh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) relying on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fitrat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, Zahra Sadat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Hosseini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>, 2014.</w:t>
      </w:r>
    </w:p>
    <w:p w:rsidR="001E064F" w:rsidRDefault="001E064F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The relationship between Islamic lifestyle and mental health and life satisfaction among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kashan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university students in the academic year 2012-2013,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Farideh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Derb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Esfahani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>, 2015.</w:t>
      </w:r>
    </w:p>
    <w:p w:rsidR="001E064F" w:rsidRDefault="001E064F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The Relationship between Ethical Concepts in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Alevi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Teachings,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Zohreh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Kolah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Dozan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>, 2015.</w:t>
      </w:r>
    </w:p>
    <w:p w:rsidR="001E064F" w:rsidRDefault="001E064F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Solutions for Self-Purification in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Alavi's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Teachings,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Shokrieh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1E064F">
        <w:rPr>
          <w:rFonts w:ascii="Times New Roman" w:hAnsi="Times New Roman" w:cs="Times New Roman"/>
          <w:sz w:val="28"/>
          <w:szCs w:val="28"/>
          <w:lang w:bidi="fa-IR"/>
        </w:rPr>
        <w:t>Heidari</w:t>
      </w:r>
      <w:proofErr w:type="spellEnd"/>
      <w:r w:rsidRPr="001E064F">
        <w:rPr>
          <w:rFonts w:ascii="Times New Roman" w:hAnsi="Times New Roman" w:cs="Times New Roman"/>
          <w:sz w:val="28"/>
          <w:szCs w:val="28"/>
          <w:lang w:bidi="fa-IR"/>
        </w:rPr>
        <w:t>, 2015.</w:t>
      </w:r>
    </w:p>
    <w:p w:rsidR="001E064F" w:rsidRDefault="00002F3B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002F3B">
        <w:rPr>
          <w:rFonts w:ascii="Times New Roman" w:hAnsi="Times New Roman" w:cs="Times New Roman"/>
          <w:sz w:val="28"/>
          <w:szCs w:val="28"/>
          <w:lang w:bidi="fa-IR"/>
        </w:rPr>
        <w:t xml:space="preserve">Imam Ali's Speech and Behavior in the Realm of Justice, Zahra </w:t>
      </w:r>
      <w:proofErr w:type="spellStart"/>
      <w:r w:rsidRPr="00002F3B">
        <w:rPr>
          <w:rFonts w:ascii="Times New Roman" w:hAnsi="Times New Roman" w:cs="Times New Roman"/>
          <w:sz w:val="28"/>
          <w:szCs w:val="28"/>
          <w:lang w:bidi="fa-IR"/>
        </w:rPr>
        <w:t>Fodazi</w:t>
      </w:r>
      <w:proofErr w:type="spellEnd"/>
      <w:r w:rsidRPr="00002F3B">
        <w:rPr>
          <w:rFonts w:ascii="Times New Roman" w:hAnsi="Times New Roman" w:cs="Times New Roman"/>
          <w:sz w:val="28"/>
          <w:szCs w:val="28"/>
          <w:lang w:bidi="fa-IR"/>
        </w:rPr>
        <w:t>, 2015.</w:t>
      </w:r>
    </w:p>
    <w:p w:rsidR="00002F3B" w:rsidRDefault="00002F3B" w:rsidP="0024517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bidi="fa-IR"/>
        </w:rPr>
      </w:pPr>
      <w:r w:rsidRPr="00002F3B">
        <w:rPr>
          <w:rFonts w:ascii="Times New Roman" w:hAnsi="Times New Roman" w:cs="Times New Roman"/>
          <w:sz w:val="28"/>
          <w:szCs w:val="28"/>
          <w:lang w:bidi="fa-IR"/>
        </w:rPr>
        <w:t xml:space="preserve">Etiquette with friends in </w:t>
      </w:r>
      <w:proofErr w:type="spellStart"/>
      <w:r w:rsidRPr="00002F3B">
        <w:rPr>
          <w:rFonts w:ascii="Times New Roman" w:hAnsi="Times New Roman" w:cs="Times New Roman"/>
          <w:sz w:val="28"/>
          <w:szCs w:val="28"/>
          <w:lang w:bidi="fa-IR"/>
        </w:rPr>
        <w:t>Alavi's</w:t>
      </w:r>
      <w:proofErr w:type="spellEnd"/>
      <w:r w:rsidRPr="00002F3B">
        <w:rPr>
          <w:rFonts w:ascii="Times New Roman" w:hAnsi="Times New Roman" w:cs="Times New Roman"/>
          <w:sz w:val="28"/>
          <w:szCs w:val="28"/>
          <w:lang w:bidi="fa-IR"/>
        </w:rPr>
        <w:t xml:space="preserve"> education, </w:t>
      </w:r>
      <w:proofErr w:type="spellStart"/>
      <w:r w:rsidRPr="00002F3B">
        <w:rPr>
          <w:rFonts w:ascii="Times New Roman" w:hAnsi="Times New Roman" w:cs="Times New Roman"/>
          <w:sz w:val="28"/>
          <w:szCs w:val="28"/>
          <w:lang w:bidi="fa-IR"/>
        </w:rPr>
        <w:t>Somayeh</w:t>
      </w:r>
      <w:proofErr w:type="spellEnd"/>
      <w:r w:rsidRPr="00002F3B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002F3B">
        <w:rPr>
          <w:rFonts w:ascii="Times New Roman" w:hAnsi="Times New Roman" w:cs="Times New Roman"/>
          <w:sz w:val="28"/>
          <w:szCs w:val="28"/>
          <w:lang w:bidi="fa-IR"/>
        </w:rPr>
        <w:t>Salari</w:t>
      </w:r>
      <w:proofErr w:type="spellEnd"/>
      <w:r w:rsidRPr="00002F3B">
        <w:rPr>
          <w:rFonts w:ascii="Times New Roman" w:hAnsi="Times New Roman" w:cs="Times New Roman"/>
          <w:sz w:val="28"/>
          <w:szCs w:val="28"/>
          <w:lang w:bidi="fa-IR"/>
        </w:rPr>
        <w:t>, 2016.</w:t>
      </w:r>
    </w:p>
    <w:p w:rsidR="00F846AD" w:rsidRPr="00F846AD" w:rsidRDefault="00F846AD" w:rsidP="00F846AD">
      <w:pPr>
        <w:ind w:left="360"/>
        <w:rPr>
          <w:rFonts w:ascii="Times New Roman" w:hAnsi="Times New Roman" w:cs="Times New Roman"/>
          <w:sz w:val="28"/>
          <w:szCs w:val="28"/>
          <w:lang w:bidi="fa-IR"/>
        </w:rPr>
      </w:pPr>
    </w:p>
    <w:p w:rsidR="00B867DE" w:rsidRPr="002F6D9C" w:rsidRDefault="00B867DE" w:rsidP="0024517E">
      <w:pPr>
        <w:contextualSpacing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proofErr w:type="spellStart"/>
      <w:r w:rsidRPr="002F6D9C">
        <w:rPr>
          <w:rFonts w:ascii="Times New Roman" w:hAnsi="Times New Roman" w:cs="Times New Roman"/>
          <w:b/>
          <w:bCs/>
          <w:sz w:val="28"/>
          <w:szCs w:val="28"/>
          <w:lang w:bidi="fa-IR"/>
        </w:rPr>
        <w:t>Ph.d.</w:t>
      </w:r>
      <w:proofErr w:type="spellEnd"/>
      <w:r w:rsidR="0024517E" w:rsidRPr="002451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17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4517E" w:rsidRPr="00853A97">
        <w:rPr>
          <w:rFonts w:ascii="Times New Roman" w:hAnsi="Times New Roman" w:cs="Times New Roman"/>
          <w:b/>
          <w:bCs/>
          <w:sz w:val="28"/>
          <w:szCs w:val="28"/>
        </w:rPr>
        <w:t>Help</w:t>
      </w:r>
      <w:r w:rsidR="0024517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605E" w:rsidRDefault="003C4640" w:rsidP="0024517E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The Analysis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of 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I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deal –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Reality in the Alaw</w:t>
      </w:r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i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School of Thought and Conduct</w:t>
      </w:r>
      <w:proofErr w:type="gram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,  </w:t>
      </w:r>
      <w:proofErr w:type="spellStart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M</w:t>
      </w:r>
      <w:r w:rsidRPr="002F6D9C">
        <w:rPr>
          <w:rFonts w:ascii="Times New Roman" w:hAnsi="Times New Roman" w:cs="Times New Roman"/>
          <w:sz w:val="28"/>
          <w:szCs w:val="28"/>
          <w:lang w:bidi="fa-IR"/>
        </w:rPr>
        <w:t>asoud</w:t>
      </w:r>
      <w:proofErr w:type="spellEnd"/>
      <w:proofErr w:type="gram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Amanloo</w:t>
      </w:r>
      <w:proofErr w:type="spellEnd"/>
      <w:r w:rsidR="00B867DE" w:rsidRPr="002F6D9C">
        <w:rPr>
          <w:rFonts w:ascii="Times New Roman" w:hAnsi="Times New Roman" w:cs="Times New Roman"/>
          <w:sz w:val="28"/>
          <w:szCs w:val="28"/>
          <w:lang w:bidi="fa-IR"/>
        </w:rPr>
        <w:t>, January 2018.</w:t>
      </w:r>
    </w:p>
    <w:p w:rsidR="00427A29" w:rsidRDefault="00427A29" w:rsidP="0024517E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Evaluation of Human Development Index in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Alavi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Teachings, Leila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Zarei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Shehmat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>, 2020.</w:t>
      </w:r>
    </w:p>
    <w:p w:rsidR="00427A29" w:rsidRDefault="00427A29" w:rsidP="0024517E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Understanding Imam Ali (PBUH) in light of self-concept-based psychology model,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Asghar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Karimi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Rokn-Abadi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>, 2020.</w:t>
      </w:r>
    </w:p>
    <w:p w:rsidR="0024517E" w:rsidRDefault="0024517E" w:rsidP="0024517E">
      <w:pPr>
        <w:contextualSpacing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24517E" w:rsidRPr="0024517E" w:rsidRDefault="0024517E" w:rsidP="0024517E">
      <w:pPr>
        <w:contextualSpacing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proofErr w:type="spellStart"/>
      <w:r w:rsidRPr="002F6D9C">
        <w:rPr>
          <w:rFonts w:ascii="Times New Roman" w:hAnsi="Times New Roman" w:cs="Times New Roman"/>
          <w:b/>
          <w:bCs/>
          <w:sz w:val="28"/>
          <w:szCs w:val="28"/>
          <w:lang w:bidi="fa-IR"/>
        </w:rPr>
        <w:t>Ph.d.</w:t>
      </w:r>
      <w:proofErr w:type="spellEnd"/>
      <w:r w:rsidRPr="0024517E">
        <w:rPr>
          <w:rFonts w:ascii="Times New Roman" w:hAnsi="Times New Roman" w:cs="Times New Roman"/>
          <w:b/>
          <w:bCs/>
          <w:sz w:val="28"/>
          <w:szCs w:val="28"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(</w:t>
      </w:r>
      <w:r w:rsidRPr="00853A97">
        <w:rPr>
          <w:rFonts w:ascii="Times New Roman" w:hAnsi="Times New Roman" w:cs="Times New Roman"/>
          <w:b/>
          <w:bCs/>
          <w:sz w:val="28"/>
          <w:szCs w:val="28"/>
          <w:lang w:bidi="fa-IR"/>
        </w:rPr>
        <w:t>Consultant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)</w:t>
      </w:r>
    </w:p>
    <w:p w:rsidR="0024517E" w:rsidRPr="00427A29" w:rsidRDefault="0024517E" w:rsidP="0024517E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The Relationship between </w:t>
      </w:r>
      <w:proofErr w:type="gram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The</w:t>
      </w:r>
      <w:proofErr w:type="gram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Components of Beliefs, Ethics and Rulings in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Alavi's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Teachings, Ali Akbar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Kamali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Sharvadi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>, 2017.</w:t>
      </w:r>
    </w:p>
    <w:p w:rsidR="0024517E" w:rsidRDefault="0024517E" w:rsidP="0024517E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Comprehensive system of social pragmatism in the teachings of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Amyr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al-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Momenin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Ali (PBUH) with emphasis on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Nahj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al-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Bala'a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,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Abolfazl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fa-IR"/>
        </w:rPr>
        <w:t>chatri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427A29">
        <w:rPr>
          <w:rFonts w:ascii="Times New Roman" w:hAnsi="Times New Roman" w:cs="Times New Roman"/>
          <w:sz w:val="28"/>
          <w:szCs w:val="28"/>
          <w:lang w:bidi="fa-IR"/>
        </w:rPr>
        <w:t>Bidgoli</w:t>
      </w:r>
      <w:proofErr w:type="spellEnd"/>
      <w:r w:rsidRPr="00427A29">
        <w:rPr>
          <w:rFonts w:ascii="Times New Roman" w:hAnsi="Times New Roman" w:cs="Times New Roman"/>
          <w:sz w:val="28"/>
          <w:szCs w:val="28"/>
          <w:lang w:bidi="fa-IR"/>
        </w:rPr>
        <w:t>, 2018.</w:t>
      </w:r>
    </w:p>
    <w:p w:rsidR="002F6D9C" w:rsidRPr="002F6D9C" w:rsidRDefault="002F6D9C" w:rsidP="0024517E">
      <w:p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EC0BBE" w:rsidRPr="002F6D9C" w:rsidRDefault="00EC0BBE" w:rsidP="0024517E">
      <w:pPr>
        <w:tabs>
          <w:tab w:val="left" w:pos="5519"/>
        </w:tabs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  <w:lang w:bidi="fa-IR"/>
        </w:rPr>
        <w:lastRenderedPageBreak/>
        <w:t>Research projects</w:t>
      </w:r>
      <w:r w:rsidR="001E064F">
        <w:rPr>
          <w:rFonts w:ascii="Times New Roman" w:hAnsi="Times New Roman" w:cs="Times New Roman"/>
          <w:b/>
          <w:bCs/>
          <w:sz w:val="32"/>
          <w:szCs w:val="32"/>
          <w:lang w:bidi="fa-IR"/>
        </w:rPr>
        <w:tab/>
      </w:r>
    </w:p>
    <w:p w:rsidR="002F6D9C" w:rsidRDefault="00E352EF" w:rsidP="0024517E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5E0E07">
        <w:rPr>
          <w:rFonts w:ascii="Times New Roman" w:hAnsi="Times New Roman" w:cs="Times New Roman" w:hint="cs"/>
          <w:sz w:val="28"/>
          <w:szCs w:val="28"/>
          <w:lang w:bidi="fa-IR"/>
        </w:rPr>
        <w:t>Stu</w:t>
      </w:r>
      <w:r w:rsidR="00CA751D" w:rsidRPr="005E0E07">
        <w:rPr>
          <w:rFonts w:ascii="Times New Roman" w:hAnsi="Times New Roman" w:cs="Times New Roman" w:hint="cs"/>
          <w:sz w:val="28"/>
          <w:szCs w:val="28"/>
          <w:lang w:bidi="fa-IR"/>
        </w:rPr>
        <w:t>dy b</w:t>
      </w:r>
      <w:r w:rsidR="00595C67" w:rsidRPr="005E0E07">
        <w:rPr>
          <w:rFonts w:ascii="Times New Roman" w:hAnsi="Times New Roman" w:cs="Times New Roman" w:hint="cs"/>
          <w:sz w:val="28"/>
          <w:szCs w:val="28"/>
          <w:lang w:bidi="fa-IR"/>
        </w:rPr>
        <w:t xml:space="preserve">etween </w:t>
      </w:r>
      <w:r w:rsidR="00650688" w:rsidRPr="005E0E07">
        <w:rPr>
          <w:rFonts w:ascii="Times New Roman" w:hAnsi="Times New Roman" w:cs="Times New Roman" w:hint="cs"/>
          <w:sz w:val="28"/>
          <w:szCs w:val="28"/>
          <w:lang w:bidi="fa-IR"/>
        </w:rPr>
        <w:t>religious</w:t>
      </w:r>
      <w:r w:rsidR="005D05E0" w:rsidRPr="005E0E07">
        <w:rPr>
          <w:rFonts w:ascii="Times New Roman" w:hAnsi="Times New Roman" w:cs="Times New Roman" w:hint="cs"/>
          <w:sz w:val="28"/>
          <w:szCs w:val="28"/>
          <w:lang w:bidi="fa-IR"/>
        </w:rPr>
        <w:t xml:space="preserve"> orien</w:t>
      </w:r>
      <w:r w:rsidR="00223B69" w:rsidRPr="005E0E07">
        <w:rPr>
          <w:rFonts w:ascii="Times New Roman" w:hAnsi="Times New Roman" w:cs="Times New Roman" w:hint="cs"/>
          <w:sz w:val="28"/>
          <w:szCs w:val="28"/>
          <w:lang w:bidi="fa-IR"/>
        </w:rPr>
        <w:t xml:space="preserve">tation and </w:t>
      </w:r>
      <w:r w:rsidR="00C053BA" w:rsidRPr="005E0E07">
        <w:rPr>
          <w:rFonts w:ascii="Times New Roman" w:hAnsi="Times New Roman" w:cs="Times New Roman" w:hint="cs"/>
          <w:sz w:val="28"/>
          <w:szCs w:val="28"/>
          <w:lang w:bidi="fa-IR"/>
        </w:rPr>
        <w:t>sp</w:t>
      </w:r>
      <w:r w:rsidR="00CF785E" w:rsidRPr="005E0E07">
        <w:rPr>
          <w:rFonts w:ascii="Times New Roman" w:hAnsi="Times New Roman" w:cs="Times New Roman" w:hint="cs"/>
          <w:sz w:val="28"/>
          <w:szCs w:val="28"/>
          <w:lang w:bidi="fa-IR"/>
        </w:rPr>
        <w:t>irit</w:t>
      </w:r>
      <w:r w:rsidR="00AA503E" w:rsidRPr="005E0E07">
        <w:rPr>
          <w:rFonts w:ascii="Times New Roman" w:hAnsi="Times New Roman" w:cs="Times New Roman" w:hint="cs"/>
          <w:sz w:val="28"/>
          <w:szCs w:val="28"/>
          <w:lang w:bidi="fa-IR"/>
        </w:rPr>
        <w:t xml:space="preserve">ual </w:t>
      </w:r>
      <w:proofErr w:type="spellStart"/>
      <w:r w:rsidR="008D1B1E" w:rsidRPr="005E0E07">
        <w:rPr>
          <w:rFonts w:ascii="Times New Roman" w:hAnsi="Times New Roman" w:cs="Times New Roman" w:hint="cs"/>
          <w:sz w:val="28"/>
          <w:szCs w:val="28"/>
          <w:lang w:bidi="fa-IR"/>
        </w:rPr>
        <w:t>intelliger</w:t>
      </w:r>
      <w:r w:rsidR="001964E1" w:rsidRPr="005E0E07">
        <w:rPr>
          <w:rFonts w:ascii="Times New Roman" w:hAnsi="Times New Roman" w:cs="Times New Roman" w:hint="cs"/>
          <w:sz w:val="28"/>
          <w:szCs w:val="28"/>
          <w:lang w:bidi="fa-IR"/>
        </w:rPr>
        <w:t>enc</w:t>
      </w:r>
      <w:r w:rsidR="00A6678A" w:rsidRPr="005E0E07">
        <w:rPr>
          <w:rFonts w:ascii="Times New Roman" w:hAnsi="Times New Roman" w:cs="Times New Roman" w:hint="cs"/>
          <w:sz w:val="28"/>
          <w:szCs w:val="28"/>
          <w:lang w:bidi="fa-IR"/>
        </w:rPr>
        <w:t>e</w:t>
      </w:r>
      <w:proofErr w:type="spellEnd"/>
      <w:r w:rsidR="00A6678A" w:rsidRPr="005E0E07">
        <w:rPr>
          <w:rFonts w:ascii="Times New Roman" w:hAnsi="Times New Roman" w:cs="Times New Roman" w:hint="cs"/>
          <w:sz w:val="28"/>
          <w:szCs w:val="28"/>
          <w:lang w:bidi="fa-IR"/>
        </w:rPr>
        <w:t xml:space="preserve"> with </w:t>
      </w:r>
      <w:r w:rsidR="00E631F4" w:rsidRPr="005E0E07">
        <w:rPr>
          <w:rFonts w:ascii="Times New Roman" w:hAnsi="Times New Roman" w:cs="Times New Roman" w:hint="cs"/>
          <w:sz w:val="28"/>
          <w:szCs w:val="28"/>
          <w:lang w:bidi="fa-IR"/>
        </w:rPr>
        <w:t>resi</w:t>
      </w:r>
      <w:r w:rsidR="00562BFF" w:rsidRPr="005E0E07">
        <w:rPr>
          <w:rFonts w:ascii="Times New Roman" w:hAnsi="Times New Roman" w:cs="Times New Roman" w:hint="cs"/>
          <w:sz w:val="28"/>
          <w:szCs w:val="28"/>
          <w:lang w:bidi="fa-IR"/>
        </w:rPr>
        <w:t xml:space="preserve">lience </w:t>
      </w:r>
      <w:r w:rsidR="00C77DD1" w:rsidRPr="005E0E07">
        <w:rPr>
          <w:rFonts w:ascii="Times New Roman" w:hAnsi="Times New Roman" w:cs="Times New Roman" w:hint="cs"/>
          <w:sz w:val="28"/>
          <w:szCs w:val="28"/>
          <w:lang w:bidi="fa-IR"/>
        </w:rPr>
        <w:t>of or</w:t>
      </w:r>
      <w:r w:rsidR="008A5DA9" w:rsidRPr="005E0E07">
        <w:rPr>
          <w:rFonts w:ascii="Times New Roman" w:hAnsi="Times New Roman" w:cs="Times New Roman" w:hint="cs"/>
          <w:sz w:val="28"/>
          <w:szCs w:val="28"/>
          <w:lang w:bidi="fa-IR"/>
        </w:rPr>
        <w:t xml:space="preserve">dinary </w:t>
      </w:r>
      <w:r w:rsidR="00AF4E6F" w:rsidRPr="005E0E07">
        <w:rPr>
          <w:rFonts w:ascii="Times New Roman" w:hAnsi="Times New Roman" w:cs="Times New Roman" w:hint="cs"/>
          <w:sz w:val="28"/>
          <w:szCs w:val="28"/>
          <w:lang w:bidi="fa-IR"/>
        </w:rPr>
        <w:t xml:space="preserve">students and </w:t>
      </w:r>
      <w:r w:rsidR="005E0E07">
        <w:rPr>
          <w:rFonts w:ascii="Times New Roman" w:hAnsi="Times New Roman" w:cs="Times New Roman" w:hint="cs"/>
          <w:sz w:val="28"/>
          <w:szCs w:val="28"/>
          <w:lang w:bidi="fa-IR"/>
        </w:rPr>
        <w:t>students</w:t>
      </w:r>
      <w:r w:rsidR="005E0E07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7A440B">
        <w:rPr>
          <w:rFonts w:ascii="Times New Roman" w:hAnsi="Times New Roman" w:cs="Times New Roman" w:hint="cs"/>
          <w:sz w:val="28"/>
          <w:szCs w:val="28"/>
          <w:lang w:bidi="fa-IR"/>
        </w:rPr>
        <w:t xml:space="preserve">of </w:t>
      </w:r>
      <w:proofErr w:type="spellStart"/>
      <w:r w:rsidR="007A440B">
        <w:rPr>
          <w:rFonts w:ascii="Times New Roman" w:hAnsi="Times New Roman" w:cs="Times New Roman" w:hint="cs"/>
          <w:sz w:val="28"/>
          <w:szCs w:val="28"/>
          <w:lang w:bidi="fa-IR"/>
        </w:rPr>
        <w:t>kashan</w:t>
      </w:r>
      <w:proofErr w:type="spellEnd"/>
      <w:r w:rsidR="007A440B">
        <w:rPr>
          <w:rFonts w:ascii="Times New Roman" w:hAnsi="Times New Roman" w:cs="Times New Roman" w:hint="cs"/>
          <w:sz w:val="28"/>
          <w:szCs w:val="28"/>
          <w:lang w:bidi="fa-IR"/>
        </w:rPr>
        <w:t xml:space="preserve"> Uni</w:t>
      </w:r>
      <w:r w:rsidR="00F74CDF">
        <w:rPr>
          <w:rFonts w:ascii="Times New Roman" w:hAnsi="Times New Roman" w:cs="Times New Roman" w:hint="cs"/>
          <w:sz w:val="28"/>
          <w:szCs w:val="28"/>
          <w:lang w:bidi="fa-IR"/>
        </w:rPr>
        <w:t>versity of</w:t>
      </w:r>
      <w:r w:rsidR="007F3255">
        <w:rPr>
          <w:rFonts w:ascii="Times New Roman" w:hAnsi="Times New Roman" w:cs="Times New Roman" w:hint="cs"/>
          <w:sz w:val="28"/>
          <w:szCs w:val="28"/>
          <w:lang w:bidi="fa-IR"/>
        </w:rPr>
        <w:t xml:space="preserve"> Islamic </w:t>
      </w:r>
      <w:r w:rsidR="00C770AA">
        <w:rPr>
          <w:rFonts w:ascii="Times New Roman" w:hAnsi="Times New Roman" w:cs="Times New Roman" w:hint="cs"/>
          <w:sz w:val="28"/>
          <w:szCs w:val="28"/>
          <w:lang w:bidi="fa-IR"/>
        </w:rPr>
        <w:t>science</w:t>
      </w:r>
      <w:r w:rsidR="005A10EC">
        <w:rPr>
          <w:rFonts w:ascii="Times New Roman" w:hAnsi="Times New Roman" w:cs="Times New Roman" w:hint="cs"/>
          <w:sz w:val="28"/>
          <w:szCs w:val="28"/>
          <w:lang w:bidi="fa-IR"/>
        </w:rPr>
        <w:t>s. 2014</w:t>
      </w:r>
      <w:r w:rsidR="00F846AD"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F846AD" w:rsidRPr="005E0E07" w:rsidRDefault="00F846AD" w:rsidP="00F846AD">
      <w:pPr>
        <w:contextualSpacing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EC0BBE" w:rsidRPr="002F6D9C" w:rsidRDefault="00EC0BBE" w:rsidP="0024517E">
      <w:pPr>
        <w:contextualSpacing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  <w:lang w:bidi="fa-IR"/>
        </w:rPr>
        <w:t>Research Honors</w:t>
      </w:r>
    </w:p>
    <w:p w:rsidR="00890311" w:rsidRPr="002F6D9C" w:rsidRDefault="00890311" w:rsidP="0024517E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The premier scholar University of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of the year 1390.</w:t>
      </w:r>
    </w:p>
    <w:p w:rsidR="00EC0BBE" w:rsidRPr="002F6D9C" w:rsidRDefault="00EC0BBE" w:rsidP="0024517E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The premier scholar of Educational Research Institute of educational science, Imam Khomeini Of the year 2015.</w:t>
      </w:r>
    </w:p>
    <w:p w:rsidR="00EC0BBE" w:rsidRPr="002F6D9C" w:rsidRDefault="00EC0BBE" w:rsidP="0024517E">
      <w:pPr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12th Conference of the year book of selected areas of the year 2011.</w:t>
      </w:r>
    </w:p>
    <w:p w:rsidR="004F6BA9" w:rsidRPr="002F6D9C" w:rsidRDefault="004F6BA9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213" w:rsidRPr="002F6D9C" w:rsidRDefault="00C55213" w:rsidP="0024517E">
      <w:p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</w:rPr>
        <w:t xml:space="preserve">Executive </w:t>
      </w:r>
      <w:r w:rsidR="00A25D3E" w:rsidRPr="002F6D9C">
        <w:rPr>
          <w:rFonts w:ascii="Times New Roman" w:hAnsi="Times New Roman" w:cs="Times New Roman"/>
          <w:b/>
          <w:bCs/>
          <w:sz w:val="32"/>
          <w:szCs w:val="32"/>
        </w:rPr>
        <w:t>Experiences</w:t>
      </w:r>
    </w:p>
    <w:p w:rsidR="005E14E8" w:rsidRPr="002F6D9C" w:rsidRDefault="005E14E8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Expert training and cultural education, training and Research Institute of Imam Khomeini since 1377 until the year 1387</w:t>
      </w:r>
    </w:p>
    <w:p w:rsidR="00A77BEB" w:rsidRPr="002F6D9C" w:rsidRDefault="005678C6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Counseling </w:t>
      </w:r>
      <w:proofErr w:type="gramStart"/>
      <w:r w:rsidRPr="002F6D9C">
        <w:rPr>
          <w:rFonts w:ascii="Times New Roman" w:hAnsi="Times New Roman" w:cs="Times New Roman"/>
          <w:sz w:val="28"/>
          <w:szCs w:val="28"/>
        </w:rPr>
        <w:t>marriage  at</w:t>
      </w:r>
      <w:proofErr w:type="gramEnd"/>
      <w:r w:rsidRPr="002F6D9C">
        <w:rPr>
          <w:rFonts w:ascii="Times New Roman" w:hAnsi="Times New Roman" w:cs="Times New Roman"/>
          <w:sz w:val="28"/>
          <w:szCs w:val="28"/>
        </w:rPr>
        <w:t xml:space="preserve"> The leadership institution University 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</w:t>
      </w:r>
      <w:r w:rsidR="00A77BEB" w:rsidRPr="002F6D9C">
        <w:rPr>
          <w:rFonts w:ascii="Times New Roman" w:hAnsi="Times New Roman" w:cs="Times New Roman"/>
          <w:sz w:val="28"/>
          <w:szCs w:val="28"/>
        </w:rPr>
        <w:t xml:space="preserve">from </w:t>
      </w:r>
      <w:r w:rsidR="00E655ED" w:rsidRPr="002F6D9C">
        <w:rPr>
          <w:rFonts w:ascii="Times New Roman" w:hAnsi="Times New Roman" w:cs="Times New Roman"/>
          <w:sz w:val="28"/>
          <w:szCs w:val="28"/>
        </w:rPr>
        <w:t>1998</w:t>
      </w:r>
      <w:r w:rsidR="00A77BEB" w:rsidRPr="002F6D9C">
        <w:rPr>
          <w:rFonts w:ascii="Times New Roman" w:hAnsi="Times New Roman" w:cs="Times New Roman"/>
          <w:sz w:val="28"/>
          <w:szCs w:val="28"/>
        </w:rPr>
        <w:t xml:space="preserve"> to </w:t>
      </w:r>
      <w:r w:rsidR="00E655ED" w:rsidRPr="002F6D9C">
        <w:rPr>
          <w:rFonts w:ascii="Times New Roman" w:hAnsi="Times New Roman" w:cs="Times New Roman"/>
          <w:sz w:val="28"/>
          <w:szCs w:val="28"/>
        </w:rPr>
        <w:t>2000</w:t>
      </w:r>
      <w:r w:rsidR="00A77BEB" w:rsidRPr="002F6D9C">
        <w:rPr>
          <w:rFonts w:ascii="Times New Roman" w:hAnsi="Times New Roman" w:cs="Times New Roman"/>
          <w:sz w:val="28"/>
          <w:szCs w:val="28"/>
        </w:rPr>
        <w:t>.</w:t>
      </w:r>
    </w:p>
    <w:p w:rsidR="005678C6" w:rsidRPr="002F6D9C" w:rsidRDefault="005678C6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Scientific member of prayer festival University 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in 2010.</w:t>
      </w:r>
    </w:p>
    <w:p w:rsidR="005678C6" w:rsidRPr="002F6D9C" w:rsidRDefault="005678C6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Advisor professor and member of the Chivalry and Hijab Commission University 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in 2011.</w:t>
      </w:r>
    </w:p>
    <w:p w:rsidR="00A77BEB" w:rsidRPr="002F6D9C" w:rsidRDefault="00D30640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>Member of the Scientific Committee of the Islamic education</w:t>
      </w:r>
      <w:r w:rsidRPr="002F6D9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2F6D9C">
        <w:rPr>
          <w:rFonts w:ascii="Times New Roman" w:hAnsi="Times New Roman" w:cs="Times New Roman"/>
          <w:sz w:val="28"/>
          <w:szCs w:val="28"/>
        </w:rPr>
        <w:t xml:space="preserve">University </w:t>
      </w:r>
      <w:r w:rsidR="00A77BEB" w:rsidRPr="002F6D9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A77BEB"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="00A77BEB" w:rsidRPr="002F6D9C">
        <w:rPr>
          <w:rFonts w:ascii="Times New Roman" w:hAnsi="Times New Roman" w:cs="Times New Roman"/>
          <w:sz w:val="28"/>
          <w:szCs w:val="28"/>
        </w:rPr>
        <w:t xml:space="preserve"> since </w:t>
      </w:r>
      <w:r w:rsidR="00E655ED" w:rsidRPr="002F6D9C">
        <w:rPr>
          <w:rFonts w:ascii="Times New Roman" w:hAnsi="Times New Roman" w:cs="Times New Roman"/>
          <w:sz w:val="28"/>
          <w:szCs w:val="28"/>
          <w:lang w:bidi="fa-IR"/>
        </w:rPr>
        <w:t>2010</w:t>
      </w:r>
      <w:r w:rsidR="006542CD" w:rsidRPr="002F6D9C">
        <w:rPr>
          <w:rFonts w:ascii="Times New Roman" w:hAnsi="Times New Roman" w:cs="Times New Roman"/>
          <w:sz w:val="28"/>
          <w:szCs w:val="28"/>
          <w:lang w:bidi="fa-IR"/>
        </w:rPr>
        <w:t>.</w:t>
      </w:r>
    </w:p>
    <w:p w:rsidR="00A77BEB" w:rsidRPr="002F6D9C" w:rsidRDefault="00A77BEB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Member of the Cultural Center </w:t>
      </w:r>
      <w:r w:rsidR="00D30640" w:rsidRPr="002F6D9C">
        <w:rPr>
          <w:rFonts w:ascii="Times New Roman" w:hAnsi="Times New Roman" w:cs="Times New Roman"/>
          <w:sz w:val="28"/>
          <w:szCs w:val="28"/>
        </w:rPr>
        <w:t xml:space="preserve">University </w:t>
      </w:r>
      <w:r w:rsidRPr="002F6D9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EB" w:rsidRPr="002F6D9C" w:rsidRDefault="00A77BEB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Member of the teaching staff </w:t>
      </w:r>
      <w:r w:rsidR="00D30640" w:rsidRPr="002F6D9C">
        <w:rPr>
          <w:rFonts w:ascii="Times New Roman" w:hAnsi="Times New Roman" w:cs="Times New Roman"/>
          <w:sz w:val="28"/>
          <w:szCs w:val="28"/>
        </w:rPr>
        <w:t xml:space="preserve">University </w:t>
      </w:r>
      <w:r w:rsidRPr="002F6D9C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Pr="002F6D9C">
        <w:rPr>
          <w:rFonts w:ascii="Times New Roman" w:hAnsi="Times New Roman" w:cs="Times New Roman"/>
          <w:sz w:val="28"/>
          <w:szCs w:val="28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40" w:rsidRPr="002F6D9C" w:rsidRDefault="00D30640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</w:rPr>
        <w:t>The Director of the Group of Islamic Studies from 2011 to 2016.</w:t>
      </w:r>
    </w:p>
    <w:p w:rsidR="006E0C9C" w:rsidRPr="002F6D9C" w:rsidRDefault="00A77BEB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</w:rPr>
        <w:t xml:space="preserve">Member of the Scientific Committee on Ethics and Education of the Qom Islamic Seminary Management Council since </w:t>
      </w:r>
      <w:r w:rsidR="00E655ED" w:rsidRPr="002F6D9C">
        <w:rPr>
          <w:rFonts w:ascii="Times New Roman" w:hAnsi="Times New Roman" w:cs="Times New Roman"/>
          <w:sz w:val="28"/>
          <w:szCs w:val="28"/>
        </w:rPr>
        <w:t>2018</w:t>
      </w:r>
      <w:r w:rsidR="006542CD" w:rsidRPr="002F6D9C">
        <w:rPr>
          <w:rFonts w:ascii="Times New Roman" w:hAnsi="Times New Roman" w:cs="Times New Roman"/>
          <w:sz w:val="28"/>
          <w:szCs w:val="28"/>
        </w:rPr>
        <w:t>.</w:t>
      </w:r>
    </w:p>
    <w:p w:rsidR="00F846AD" w:rsidRDefault="00D30640" w:rsidP="00F846A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Member of the editorial staff of the journal of Islamic Research of the Institute Educational Research of Imam Khomeini since 2011 so far.</w:t>
      </w:r>
    </w:p>
    <w:p w:rsidR="00F846AD" w:rsidRPr="00F846AD" w:rsidRDefault="00F846AD" w:rsidP="00F846AD">
      <w:pPr>
        <w:pStyle w:val="ListParagraph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7905C1" w:rsidRPr="002F6D9C" w:rsidRDefault="007905C1" w:rsidP="0024517E">
      <w:pPr>
        <w:pStyle w:val="ListParagraph"/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  <w:lang w:bidi="fa-IR"/>
        </w:rPr>
        <w:t>Participate in the company knowledge workshops</w:t>
      </w:r>
    </w:p>
    <w:p w:rsidR="005B5313" w:rsidRPr="002F6D9C" w:rsidRDefault="005B5313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Presence in the Workshop Training of teachers, </w:t>
      </w:r>
      <w:proofErr w:type="gram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With</w:t>
      </w:r>
      <w:proofErr w:type="gram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the subject of religious sciences 2012, 16 hours.</w:t>
      </w:r>
    </w:p>
    <w:p w:rsidR="007905C1" w:rsidRPr="002F6D9C" w:rsidRDefault="000F43FF" w:rsidP="002451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Presence in the Workshop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practices's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need-</w:t>
      </w:r>
      <w:proofErr w:type="gram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driven  ,</w:t>
      </w:r>
      <w:proofErr w:type="gram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2014, 24 hours.</w:t>
      </w:r>
    </w:p>
    <w:p w:rsidR="000F43FF" w:rsidRPr="002F6D9C" w:rsidRDefault="000F43FF" w:rsidP="0024517E">
      <w:pPr>
        <w:pStyle w:val="ListParagraph"/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565E75" w:rsidRPr="002F6D9C" w:rsidRDefault="00565E75" w:rsidP="0024517E">
      <w:pPr>
        <w:pStyle w:val="ListParagraph"/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2F6D9C">
        <w:rPr>
          <w:rFonts w:ascii="Times New Roman" w:hAnsi="Times New Roman" w:cs="Times New Roman"/>
          <w:b/>
          <w:bCs/>
          <w:sz w:val="32"/>
          <w:szCs w:val="32"/>
          <w:lang w:bidi="fa-IR"/>
        </w:rPr>
        <w:t>Presentation of the workshops</w:t>
      </w:r>
    </w:p>
    <w:p w:rsidR="007905C1" w:rsidRPr="002F6D9C" w:rsidRDefault="007905C1" w:rsidP="0024517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Workshop on principles of Islamic education, the University of </w:t>
      </w:r>
      <w:proofErr w:type="spellStart"/>
      <w:proofErr w:type="gram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tafresh</w:t>
      </w:r>
      <w:proofErr w:type="spellEnd"/>
      <w:proofErr w:type="gramEnd"/>
      <w:r w:rsidRPr="002F6D9C">
        <w:rPr>
          <w:rFonts w:ascii="Times New Roman" w:hAnsi="Times New Roman" w:cs="Times New Roman"/>
          <w:sz w:val="28"/>
          <w:szCs w:val="28"/>
          <w:lang w:bidi="fa-IR"/>
        </w:rPr>
        <w:t>, 2012, 32 hours.</w:t>
      </w:r>
    </w:p>
    <w:p w:rsidR="007905C1" w:rsidRPr="002F6D9C" w:rsidRDefault="007905C1" w:rsidP="002451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Workshop on principles of Islamic education,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Ferdowsi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University of Mashhad, 2012, 32 hours.</w:t>
      </w:r>
    </w:p>
    <w:p w:rsidR="007905C1" w:rsidRPr="002F6D9C" w:rsidRDefault="007905C1" w:rsidP="002451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Workshop on professional ethics, University of science and technology and medical sciences,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Mazandaran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>, 2013, 32 hours.</w:t>
      </w:r>
    </w:p>
    <w:p w:rsidR="007905C1" w:rsidRPr="002F6D9C" w:rsidRDefault="007905C1" w:rsidP="002451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Workshop on professional ethics, University of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Kashan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>, 2013, 48 hours.</w:t>
      </w:r>
    </w:p>
    <w:p w:rsidR="007905C1" w:rsidRPr="002F6D9C" w:rsidRDefault="007905C1" w:rsidP="002451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>Professional ethics workshop, Art University of Tehran, 2013, 32 hours.</w:t>
      </w:r>
    </w:p>
    <w:p w:rsidR="007905C1" w:rsidRPr="002F6D9C" w:rsidRDefault="007905C1" w:rsidP="002451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Scientific and professional ethics workshop,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Shahid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proofErr w:type="spellStart"/>
      <w:r w:rsidRPr="002F6D9C">
        <w:rPr>
          <w:rFonts w:ascii="Times New Roman" w:hAnsi="Times New Roman" w:cs="Times New Roman"/>
          <w:sz w:val="28"/>
          <w:szCs w:val="28"/>
          <w:lang w:bidi="fa-IR"/>
        </w:rPr>
        <w:t>Madani</w:t>
      </w:r>
      <w:proofErr w:type="spellEnd"/>
      <w:r w:rsidRPr="002F6D9C">
        <w:rPr>
          <w:rFonts w:ascii="Times New Roman" w:hAnsi="Times New Roman" w:cs="Times New Roman"/>
          <w:sz w:val="28"/>
          <w:szCs w:val="28"/>
          <w:lang w:bidi="fa-IR"/>
        </w:rPr>
        <w:t xml:space="preserve"> East Azerbaijan (teacher training), 2014, 32 hours.</w:t>
      </w:r>
    </w:p>
    <w:p w:rsidR="007905C1" w:rsidRPr="002F6D9C" w:rsidRDefault="007905C1" w:rsidP="0024517E">
      <w:pPr>
        <w:pStyle w:val="ListParagraph"/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84624A" w:rsidRPr="002F6D9C" w:rsidRDefault="0084624A" w:rsidP="0024517E">
      <w:pPr>
        <w:pStyle w:val="ListParagraph"/>
        <w:autoSpaceDE w:val="0"/>
        <w:autoSpaceDN w:val="0"/>
        <w:adjustRightInd w:val="0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  <w:lang w:bidi="fa-IR"/>
        </w:rPr>
      </w:pPr>
    </w:p>
    <w:sectPr w:rsidR="0084624A" w:rsidRPr="002F6D9C" w:rsidSect="00BB1DF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86B"/>
    <w:multiLevelType w:val="hybridMultilevel"/>
    <w:tmpl w:val="6D664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5407"/>
    <w:multiLevelType w:val="hybridMultilevel"/>
    <w:tmpl w:val="A4AE1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A428E"/>
    <w:multiLevelType w:val="hybridMultilevel"/>
    <w:tmpl w:val="0F3CB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3BBC"/>
    <w:multiLevelType w:val="hybridMultilevel"/>
    <w:tmpl w:val="9E0E2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1B9D"/>
    <w:multiLevelType w:val="hybridMultilevel"/>
    <w:tmpl w:val="2F924B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067957"/>
    <w:multiLevelType w:val="hybridMultilevel"/>
    <w:tmpl w:val="A7F053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3D2E72"/>
    <w:multiLevelType w:val="hybridMultilevel"/>
    <w:tmpl w:val="0ED0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824F4"/>
    <w:multiLevelType w:val="hybridMultilevel"/>
    <w:tmpl w:val="DBECA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C77CB6"/>
    <w:multiLevelType w:val="hybridMultilevel"/>
    <w:tmpl w:val="5D805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2DA"/>
    <w:multiLevelType w:val="hybridMultilevel"/>
    <w:tmpl w:val="55E0F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D3780"/>
    <w:multiLevelType w:val="hybridMultilevel"/>
    <w:tmpl w:val="AB625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1635D"/>
    <w:multiLevelType w:val="hybridMultilevel"/>
    <w:tmpl w:val="C8F885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36895"/>
    <w:multiLevelType w:val="hybridMultilevel"/>
    <w:tmpl w:val="E4F667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4445C"/>
    <w:multiLevelType w:val="hybridMultilevel"/>
    <w:tmpl w:val="63EA73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3B6685"/>
    <w:multiLevelType w:val="hybridMultilevel"/>
    <w:tmpl w:val="76A8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0443F"/>
    <w:multiLevelType w:val="hybridMultilevel"/>
    <w:tmpl w:val="C3CCE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C200C"/>
    <w:multiLevelType w:val="hybridMultilevel"/>
    <w:tmpl w:val="4B9614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45091D"/>
    <w:multiLevelType w:val="hybridMultilevel"/>
    <w:tmpl w:val="99827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53357"/>
    <w:multiLevelType w:val="hybridMultilevel"/>
    <w:tmpl w:val="5A76F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C1C57"/>
    <w:multiLevelType w:val="hybridMultilevel"/>
    <w:tmpl w:val="13C6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9352D"/>
    <w:multiLevelType w:val="hybridMultilevel"/>
    <w:tmpl w:val="79D44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F0AC5"/>
    <w:multiLevelType w:val="hybridMultilevel"/>
    <w:tmpl w:val="D824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67FD0"/>
    <w:multiLevelType w:val="hybridMultilevel"/>
    <w:tmpl w:val="625C0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363C8"/>
    <w:multiLevelType w:val="hybridMultilevel"/>
    <w:tmpl w:val="9486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C0F96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F554D"/>
    <w:multiLevelType w:val="hybridMultilevel"/>
    <w:tmpl w:val="5AE6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6FF2"/>
    <w:multiLevelType w:val="hybridMultilevel"/>
    <w:tmpl w:val="AC2EF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96F92"/>
    <w:multiLevelType w:val="hybridMultilevel"/>
    <w:tmpl w:val="3D52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4C0F96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A76E7"/>
    <w:multiLevelType w:val="hybridMultilevel"/>
    <w:tmpl w:val="BB44A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B4E5D"/>
    <w:multiLevelType w:val="hybridMultilevel"/>
    <w:tmpl w:val="1C0EA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F5FDE"/>
    <w:multiLevelType w:val="hybridMultilevel"/>
    <w:tmpl w:val="10CE05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AF15CD"/>
    <w:multiLevelType w:val="hybridMultilevel"/>
    <w:tmpl w:val="507E5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92837"/>
    <w:multiLevelType w:val="hybridMultilevel"/>
    <w:tmpl w:val="1A4E6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A1097"/>
    <w:multiLevelType w:val="hybridMultilevel"/>
    <w:tmpl w:val="4AAC1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251F64"/>
    <w:multiLevelType w:val="hybridMultilevel"/>
    <w:tmpl w:val="D2C8E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002DF"/>
    <w:multiLevelType w:val="hybridMultilevel"/>
    <w:tmpl w:val="CD84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82D19"/>
    <w:multiLevelType w:val="hybridMultilevel"/>
    <w:tmpl w:val="C0642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F7A96"/>
    <w:multiLevelType w:val="hybridMultilevel"/>
    <w:tmpl w:val="3BA46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A45B4"/>
    <w:multiLevelType w:val="hybridMultilevel"/>
    <w:tmpl w:val="909AD2C8"/>
    <w:lvl w:ilvl="0" w:tplc="A98AA892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76622"/>
    <w:multiLevelType w:val="hybridMultilevel"/>
    <w:tmpl w:val="08921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73037"/>
    <w:multiLevelType w:val="hybridMultilevel"/>
    <w:tmpl w:val="B68C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E15E44"/>
    <w:multiLevelType w:val="hybridMultilevel"/>
    <w:tmpl w:val="59F46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86D3D"/>
    <w:multiLevelType w:val="hybridMultilevel"/>
    <w:tmpl w:val="3D92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B2C73"/>
    <w:multiLevelType w:val="hybridMultilevel"/>
    <w:tmpl w:val="DEFE4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86384"/>
    <w:multiLevelType w:val="hybridMultilevel"/>
    <w:tmpl w:val="39084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B60FA"/>
    <w:multiLevelType w:val="hybridMultilevel"/>
    <w:tmpl w:val="2824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42102"/>
    <w:multiLevelType w:val="hybridMultilevel"/>
    <w:tmpl w:val="12BAC0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33DA8"/>
    <w:multiLevelType w:val="hybridMultilevel"/>
    <w:tmpl w:val="325A2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17305"/>
    <w:multiLevelType w:val="hybridMultilevel"/>
    <w:tmpl w:val="C7886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18"/>
  </w:num>
  <w:num w:numId="5">
    <w:abstractNumId w:val="16"/>
  </w:num>
  <w:num w:numId="6">
    <w:abstractNumId w:val="10"/>
  </w:num>
  <w:num w:numId="7">
    <w:abstractNumId w:val="22"/>
  </w:num>
  <w:num w:numId="8">
    <w:abstractNumId w:val="4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5"/>
  </w:num>
  <w:num w:numId="14">
    <w:abstractNumId w:val="38"/>
  </w:num>
  <w:num w:numId="15">
    <w:abstractNumId w:val="28"/>
  </w:num>
  <w:num w:numId="16">
    <w:abstractNumId w:val="25"/>
  </w:num>
  <w:num w:numId="17">
    <w:abstractNumId w:val="12"/>
  </w:num>
  <w:num w:numId="18">
    <w:abstractNumId w:val="36"/>
  </w:num>
  <w:num w:numId="19">
    <w:abstractNumId w:val="2"/>
  </w:num>
  <w:num w:numId="20">
    <w:abstractNumId w:val="29"/>
  </w:num>
  <w:num w:numId="21">
    <w:abstractNumId w:val="9"/>
  </w:num>
  <w:num w:numId="22">
    <w:abstractNumId w:val="20"/>
  </w:num>
  <w:num w:numId="23">
    <w:abstractNumId w:val="35"/>
  </w:num>
  <w:num w:numId="24">
    <w:abstractNumId w:val="32"/>
  </w:num>
  <w:num w:numId="25">
    <w:abstractNumId w:val="33"/>
  </w:num>
  <w:num w:numId="26">
    <w:abstractNumId w:val="30"/>
  </w:num>
  <w:num w:numId="27">
    <w:abstractNumId w:val="42"/>
  </w:num>
  <w:num w:numId="28">
    <w:abstractNumId w:val="27"/>
  </w:num>
  <w:num w:numId="29">
    <w:abstractNumId w:val="40"/>
  </w:num>
  <w:num w:numId="30">
    <w:abstractNumId w:val="5"/>
  </w:num>
  <w:num w:numId="31">
    <w:abstractNumId w:val="1"/>
  </w:num>
  <w:num w:numId="32">
    <w:abstractNumId w:val="46"/>
  </w:num>
  <w:num w:numId="33">
    <w:abstractNumId w:val="43"/>
  </w:num>
  <w:num w:numId="34">
    <w:abstractNumId w:val="47"/>
  </w:num>
  <w:num w:numId="35">
    <w:abstractNumId w:val="7"/>
  </w:num>
  <w:num w:numId="36">
    <w:abstractNumId w:val="21"/>
  </w:num>
  <w:num w:numId="37">
    <w:abstractNumId w:val="41"/>
  </w:num>
  <w:num w:numId="38">
    <w:abstractNumId w:val="39"/>
  </w:num>
  <w:num w:numId="39">
    <w:abstractNumId w:val="34"/>
  </w:num>
  <w:num w:numId="40">
    <w:abstractNumId w:val="4"/>
  </w:num>
  <w:num w:numId="41">
    <w:abstractNumId w:val="26"/>
  </w:num>
  <w:num w:numId="42">
    <w:abstractNumId w:val="44"/>
  </w:num>
  <w:num w:numId="43">
    <w:abstractNumId w:val="6"/>
  </w:num>
  <w:num w:numId="44">
    <w:abstractNumId w:val="14"/>
  </w:num>
  <w:num w:numId="45">
    <w:abstractNumId w:val="17"/>
  </w:num>
  <w:num w:numId="46">
    <w:abstractNumId w:val="23"/>
  </w:num>
  <w:num w:numId="47">
    <w:abstractNumId w:val="2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45"/>
    <w:rsid w:val="00002F3B"/>
    <w:rsid w:val="00004628"/>
    <w:rsid w:val="000050E2"/>
    <w:rsid w:val="00012A11"/>
    <w:rsid w:val="00015B0F"/>
    <w:rsid w:val="000279FB"/>
    <w:rsid w:val="0003056D"/>
    <w:rsid w:val="000342D8"/>
    <w:rsid w:val="00034B47"/>
    <w:rsid w:val="00035C89"/>
    <w:rsid w:val="000429B1"/>
    <w:rsid w:val="00042AAF"/>
    <w:rsid w:val="00044C02"/>
    <w:rsid w:val="00046203"/>
    <w:rsid w:val="00060627"/>
    <w:rsid w:val="00065B46"/>
    <w:rsid w:val="00066DE2"/>
    <w:rsid w:val="000719DB"/>
    <w:rsid w:val="0007210F"/>
    <w:rsid w:val="00073057"/>
    <w:rsid w:val="00074641"/>
    <w:rsid w:val="000751A1"/>
    <w:rsid w:val="00077C1B"/>
    <w:rsid w:val="00080003"/>
    <w:rsid w:val="00082ADD"/>
    <w:rsid w:val="00082CF7"/>
    <w:rsid w:val="00083856"/>
    <w:rsid w:val="000870AF"/>
    <w:rsid w:val="00090BDF"/>
    <w:rsid w:val="000926EB"/>
    <w:rsid w:val="00096183"/>
    <w:rsid w:val="000A3337"/>
    <w:rsid w:val="000A5A03"/>
    <w:rsid w:val="000B15EB"/>
    <w:rsid w:val="000B3977"/>
    <w:rsid w:val="000B4D03"/>
    <w:rsid w:val="000B52FE"/>
    <w:rsid w:val="000C3F72"/>
    <w:rsid w:val="000C42BE"/>
    <w:rsid w:val="000C6561"/>
    <w:rsid w:val="000C75B5"/>
    <w:rsid w:val="000D0552"/>
    <w:rsid w:val="000D0632"/>
    <w:rsid w:val="000D1F58"/>
    <w:rsid w:val="000D2E2E"/>
    <w:rsid w:val="000E3FE4"/>
    <w:rsid w:val="000E658E"/>
    <w:rsid w:val="000E69E2"/>
    <w:rsid w:val="000E7194"/>
    <w:rsid w:val="000E770E"/>
    <w:rsid w:val="000F29BA"/>
    <w:rsid w:val="000F37FB"/>
    <w:rsid w:val="000F43FF"/>
    <w:rsid w:val="001038FF"/>
    <w:rsid w:val="00106AD3"/>
    <w:rsid w:val="00110AE9"/>
    <w:rsid w:val="00122018"/>
    <w:rsid w:val="00126275"/>
    <w:rsid w:val="00127814"/>
    <w:rsid w:val="00131AC8"/>
    <w:rsid w:val="00131ECE"/>
    <w:rsid w:val="0013435F"/>
    <w:rsid w:val="00134EB7"/>
    <w:rsid w:val="001413DE"/>
    <w:rsid w:val="001416A3"/>
    <w:rsid w:val="001437CB"/>
    <w:rsid w:val="00143D82"/>
    <w:rsid w:val="00145D09"/>
    <w:rsid w:val="00154D66"/>
    <w:rsid w:val="001567CC"/>
    <w:rsid w:val="001729C3"/>
    <w:rsid w:val="0017351C"/>
    <w:rsid w:val="00174D73"/>
    <w:rsid w:val="0017793A"/>
    <w:rsid w:val="00180A3D"/>
    <w:rsid w:val="00180B7E"/>
    <w:rsid w:val="001817B9"/>
    <w:rsid w:val="00182003"/>
    <w:rsid w:val="00184089"/>
    <w:rsid w:val="00185F2D"/>
    <w:rsid w:val="00186A57"/>
    <w:rsid w:val="001918A1"/>
    <w:rsid w:val="00191F31"/>
    <w:rsid w:val="001964E1"/>
    <w:rsid w:val="00197461"/>
    <w:rsid w:val="001A0612"/>
    <w:rsid w:val="001A0F22"/>
    <w:rsid w:val="001A522E"/>
    <w:rsid w:val="001C21E1"/>
    <w:rsid w:val="001C27E9"/>
    <w:rsid w:val="001C2A28"/>
    <w:rsid w:val="001C345B"/>
    <w:rsid w:val="001C497D"/>
    <w:rsid w:val="001C59E9"/>
    <w:rsid w:val="001D2C2E"/>
    <w:rsid w:val="001D4F6A"/>
    <w:rsid w:val="001D5241"/>
    <w:rsid w:val="001D7BD5"/>
    <w:rsid w:val="001D7DC6"/>
    <w:rsid w:val="001E064F"/>
    <w:rsid w:val="001E2FD2"/>
    <w:rsid w:val="001E5830"/>
    <w:rsid w:val="001E7506"/>
    <w:rsid w:val="001E7CF3"/>
    <w:rsid w:val="001F358D"/>
    <w:rsid w:val="001F4846"/>
    <w:rsid w:val="001F6E11"/>
    <w:rsid w:val="001F7FBE"/>
    <w:rsid w:val="00202881"/>
    <w:rsid w:val="0020502A"/>
    <w:rsid w:val="002071E1"/>
    <w:rsid w:val="00213F1D"/>
    <w:rsid w:val="00222430"/>
    <w:rsid w:val="00223B69"/>
    <w:rsid w:val="00224130"/>
    <w:rsid w:val="00225D30"/>
    <w:rsid w:val="0023626B"/>
    <w:rsid w:val="0024046F"/>
    <w:rsid w:val="00240EC4"/>
    <w:rsid w:val="0024517E"/>
    <w:rsid w:val="00251185"/>
    <w:rsid w:val="00252054"/>
    <w:rsid w:val="002521FE"/>
    <w:rsid w:val="00252F6E"/>
    <w:rsid w:val="002556BF"/>
    <w:rsid w:val="00255FEA"/>
    <w:rsid w:val="00256798"/>
    <w:rsid w:val="00260EF7"/>
    <w:rsid w:val="00266C1B"/>
    <w:rsid w:val="00267190"/>
    <w:rsid w:val="00274374"/>
    <w:rsid w:val="002750B1"/>
    <w:rsid w:val="00281FFC"/>
    <w:rsid w:val="00285A6F"/>
    <w:rsid w:val="0028758C"/>
    <w:rsid w:val="00291370"/>
    <w:rsid w:val="002A1D0E"/>
    <w:rsid w:val="002A4539"/>
    <w:rsid w:val="002B19BE"/>
    <w:rsid w:val="002B570E"/>
    <w:rsid w:val="002C52E0"/>
    <w:rsid w:val="002C6078"/>
    <w:rsid w:val="002C63A9"/>
    <w:rsid w:val="002D069A"/>
    <w:rsid w:val="002D2412"/>
    <w:rsid w:val="002D78A3"/>
    <w:rsid w:val="002E0628"/>
    <w:rsid w:val="002E3579"/>
    <w:rsid w:val="002E5CBB"/>
    <w:rsid w:val="002E782F"/>
    <w:rsid w:val="002E7FCC"/>
    <w:rsid w:val="002F15E8"/>
    <w:rsid w:val="002F26E4"/>
    <w:rsid w:val="002F6AD1"/>
    <w:rsid w:val="002F6D9C"/>
    <w:rsid w:val="002F79C5"/>
    <w:rsid w:val="00300AC7"/>
    <w:rsid w:val="00302E8D"/>
    <w:rsid w:val="00303C73"/>
    <w:rsid w:val="003078E5"/>
    <w:rsid w:val="003145B7"/>
    <w:rsid w:val="0031573E"/>
    <w:rsid w:val="003168FF"/>
    <w:rsid w:val="003462F1"/>
    <w:rsid w:val="00353B30"/>
    <w:rsid w:val="003562A6"/>
    <w:rsid w:val="0036043B"/>
    <w:rsid w:val="00365058"/>
    <w:rsid w:val="00365A0E"/>
    <w:rsid w:val="00365A13"/>
    <w:rsid w:val="00372097"/>
    <w:rsid w:val="00373D73"/>
    <w:rsid w:val="00374211"/>
    <w:rsid w:val="003750AD"/>
    <w:rsid w:val="003753C9"/>
    <w:rsid w:val="00376375"/>
    <w:rsid w:val="0038130E"/>
    <w:rsid w:val="003826F3"/>
    <w:rsid w:val="00385A5F"/>
    <w:rsid w:val="00395127"/>
    <w:rsid w:val="003957AA"/>
    <w:rsid w:val="003A1224"/>
    <w:rsid w:val="003A12F6"/>
    <w:rsid w:val="003A1D29"/>
    <w:rsid w:val="003A3387"/>
    <w:rsid w:val="003A3D1C"/>
    <w:rsid w:val="003B025F"/>
    <w:rsid w:val="003B5457"/>
    <w:rsid w:val="003B65FF"/>
    <w:rsid w:val="003C00A6"/>
    <w:rsid w:val="003C374B"/>
    <w:rsid w:val="003C3E2A"/>
    <w:rsid w:val="003C4640"/>
    <w:rsid w:val="003C6D14"/>
    <w:rsid w:val="003C7377"/>
    <w:rsid w:val="003D082E"/>
    <w:rsid w:val="003D104D"/>
    <w:rsid w:val="003D5968"/>
    <w:rsid w:val="003D68F3"/>
    <w:rsid w:val="003E30B0"/>
    <w:rsid w:val="003F1F33"/>
    <w:rsid w:val="003F6000"/>
    <w:rsid w:val="0040019A"/>
    <w:rsid w:val="00400E27"/>
    <w:rsid w:val="00410B40"/>
    <w:rsid w:val="00413634"/>
    <w:rsid w:val="00414C41"/>
    <w:rsid w:val="0041605E"/>
    <w:rsid w:val="00420BE8"/>
    <w:rsid w:val="00421319"/>
    <w:rsid w:val="00421993"/>
    <w:rsid w:val="00424273"/>
    <w:rsid w:val="0042622F"/>
    <w:rsid w:val="00426B0F"/>
    <w:rsid w:val="00427A29"/>
    <w:rsid w:val="00432A12"/>
    <w:rsid w:val="00433359"/>
    <w:rsid w:val="004354E7"/>
    <w:rsid w:val="00437F32"/>
    <w:rsid w:val="0044106F"/>
    <w:rsid w:val="00443088"/>
    <w:rsid w:val="00443134"/>
    <w:rsid w:val="00445570"/>
    <w:rsid w:val="00451F30"/>
    <w:rsid w:val="00452CB9"/>
    <w:rsid w:val="004623FB"/>
    <w:rsid w:val="00463B3B"/>
    <w:rsid w:val="00465A93"/>
    <w:rsid w:val="00467027"/>
    <w:rsid w:val="00471C3E"/>
    <w:rsid w:val="004742F4"/>
    <w:rsid w:val="00474FD7"/>
    <w:rsid w:val="00475056"/>
    <w:rsid w:val="004841BD"/>
    <w:rsid w:val="0049069C"/>
    <w:rsid w:val="004923CC"/>
    <w:rsid w:val="00494321"/>
    <w:rsid w:val="004A1321"/>
    <w:rsid w:val="004A1CE8"/>
    <w:rsid w:val="004B0846"/>
    <w:rsid w:val="004B09B6"/>
    <w:rsid w:val="004B55CC"/>
    <w:rsid w:val="004C1B52"/>
    <w:rsid w:val="004C1B98"/>
    <w:rsid w:val="004C6490"/>
    <w:rsid w:val="004D0ADE"/>
    <w:rsid w:val="004D2420"/>
    <w:rsid w:val="004D78DE"/>
    <w:rsid w:val="004E6F5D"/>
    <w:rsid w:val="004E7705"/>
    <w:rsid w:val="004F06A7"/>
    <w:rsid w:val="004F4DEE"/>
    <w:rsid w:val="004F6BA9"/>
    <w:rsid w:val="005014F7"/>
    <w:rsid w:val="00503127"/>
    <w:rsid w:val="00503B49"/>
    <w:rsid w:val="00506F87"/>
    <w:rsid w:val="00507F29"/>
    <w:rsid w:val="005127BC"/>
    <w:rsid w:val="00512D17"/>
    <w:rsid w:val="00521E6D"/>
    <w:rsid w:val="00524688"/>
    <w:rsid w:val="0053527D"/>
    <w:rsid w:val="00535D18"/>
    <w:rsid w:val="00552EBE"/>
    <w:rsid w:val="0055478A"/>
    <w:rsid w:val="005552B9"/>
    <w:rsid w:val="00556175"/>
    <w:rsid w:val="005567B1"/>
    <w:rsid w:val="005577F3"/>
    <w:rsid w:val="00562BFF"/>
    <w:rsid w:val="0056524D"/>
    <w:rsid w:val="00565351"/>
    <w:rsid w:val="00565E75"/>
    <w:rsid w:val="005661CF"/>
    <w:rsid w:val="005678C6"/>
    <w:rsid w:val="00572115"/>
    <w:rsid w:val="00575C0E"/>
    <w:rsid w:val="00585A13"/>
    <w:rsid w:val="00585F50"/>
    <w:rsid w:val="005879C1"/>
    <w:rsid w:val="00587E94"/>
    <w:rsid w:val="00590F03"/>
    <w:rsid w:val="00591CF5"/>
    <w:rsid w:val="00593AB2"/>
    <w:rsid w:val="00595C67"/>
    <w:rsid w:val="00596D55"/>
    <w:rsid w:val="00596E0A"/>
    <w:rsid w:val="005971A9"/>
    <w:rsid w:val="005A0403"/>
    <w:rsid w:val="005A10EC"/>
    <w:rsid w:val="005A31F8"/>
    <w:rsid w:val="005A3CD2"/>
    <w:rsid w:val="005A4FC9"/>
    <w:rsid w:val="005A7576"/>
    <w:rsid w:val="005A7CF6"/>
    <w:rsid w:val="005B086E"/>
    <w:rsid w:val="005B3D50"/>
    <w:rsid w:val="005B5313"/>
    <w:rsid w:val="005B61D4"/>
    <w:rsid w:val="005C51E6"/>
    <w:rsid w:val="005C5B6B"/>
    <w:rsid w:val="005C68D4"/>
    <w:rsid w:val="005D05E0"/>
    <w:rsid w:val="005D1833"/>
    <w:rsid w:val="005D1EDD"/>
    <w:rsid w:val="005D6C45"/>
    <w:rsid w:val="005E03B7"/>
    <w:rsid w:val="005E0E07"/>
    <w:rsid w:val="005E14E8"/>
    <w:rsid w:val="005E33A2"/>
    <w:rsid w:val="005E4FF3"/>
    <w:rsid w:val="005F2CE2"/>
    <w:rsid w:val="005F7861"/>
    <w:rsid w:val="006043E3"/>
    <w:rsid w:val="0060573A"/>
    <w:rsid w:val="00606D0E"/>
    <w:rsid w:val="006102EB"/>
    <w:rsid w:val="00611DD4"/>
    <w:rsid w:val="00613241"/>
    <w:rsid w:val="00620AE1"/>
    <w:rsid w:val="006213AE"/>
    <w:rsid w:val="00621CB9"/>
    <w:rsid w:val="00624F6A"/>
    <w:rsid w:val="00625B14"/>
    <w:rsid w:val="006316F9"/>
    <w:rsid w:val="00632910"/>
    <w:rsid w:val="0064356D"/>
    <w:rsid w:val="00643782"/>
    <w:rsid w:val="00643CF1"/>
    <w:rsid w:val="006440FB"/>
    <w:rsid w:val="00645BF1"/>
    <w:rsid w:val="00650688"/>
    <w:rsid w:val="006511A5"/>
    <w:rsid w:val="006542CD"/>
    <w:rsid w:val="006544C5"/>
    <w:rsid w:val="00657B9F"/>
    <w:rsid w:val="0066336D"/>
    <w:rsid w:val="00663D56"/>
    <w:rsid w:val="0066422C"/>
    <w:rsid w:val="00676406"/>
    <w:rsid w:val="006846F3"/>
    <w:rsid w:val="00692A85"/>
    <w:rsid w:val="00694499"/>
    <w:rsid w:val="006A11F0"/>
    <w:rsid w:val="006A52F2"/>
    <w:rsid w:val="006B0F1F"/>
    <w:rsid w:val="006B672D"/>
    <w:rsid w:val="006C09D0"/>
    <w:rsid w:val="006C396C"/>
    <w:rsid w:val="006C7099"/>
    <w:rsid w:val="006C7422"/>
    <w:rsid w:val="006D007D"/>
    <w:rsid w:val="006D23AE"/>
    <w:rsid w:val="006D551A"/>
    <w:rsid w:val="006D6BFD"/>
    <w:rsid w:val="006D7304"/>
    <w:rsid w:val="006E0BE4"/>
    <w:rsid w:val="006E0C9C"/>
    <w:rsid w:val="006E610A"/>
    <w:rsid w:val="006F3138"/>
    <w:rsid w:val="006F5C45"/>
    <w:rsid w:val="00705623"/>
    <w:rsid w:val="007135E4"/>
    <w:rsid w:val="00716CAE"/>
    <w:rsid w:val="00725CE2"/>
    <w:rsid w:val="00727329"/>
    <w:rsid w:val="0073096C"/>
    <w:rsid w:val="007327E8"/>
    <w:rsid w:val="0073412C"/>
    <w:rsid w:val="00734B8F"/>
    <w:rsid w:val="00734D09"/>
    <w:rsid w:val="0073621D"/>
    <w:rsid w:val="007400B2"/>
    <w:rsid w:val="00743D46"/>
    <w:rsid w:val="00750748"/>
    <w:rsid w:val="0075265E"/>
    <w:rsid w:val="00754E76"/>
    <w:rsid w:val="00760180"/>
    <w:rsid w:val="00765F3B"/>
    <w:rsid w:val="00766985"/>
    <w:rsid w:val="007672A6"/>
    <w:rsid w:val="007753A4"/>
    <w:rsid w:val="0077780A"/>
    <w:rsid w:val="00782ACF"/>
    <w:rsid w:val="00784BD5"/>
    <w:rsid w:val="00786D26"/>
    <w:rsid w:val="007905C1"/>
    <w:rsid w:val="00790C18"/>
    <w:rsid w:val="0079188B"/>
    <w:rsid w:val="007929AC"/>
    <w:rsid w:val="007A0CC6"/>
    <w:rsid w:val="007A3E64"/>
    <w:rsid w:val="007A440B"/>
    <w:rsid w:val="007A482B"/>
    <w:rsid w:val="007A5576"/>
    <w:rsid w:val="007B061A"/>
    <w:rsid w:val="007B0C5B"/>
    <w:rsid w:val="007B21A6"/>
    <w:rsid w:val="007B4345"/>
    <w:rsid w:val="007B5145"/>
    <w:rsid w:val="007C272B"/>
    <w:rsid w:val="007C2EBA"/>
    <w:rsid w:val="007C3ECA"/>
    <w:rsid w:val="007C4A8E"/>
    <w:rsid w:val="007C720D"/>
    <w:rsid w:val="007D27AC"/>
    <w:rsid w:val="007D3BFB"/>
    <w:rsid w:val="007D3D09"/>
    <w:rsid w:val="007D6EDC"/>
    <w:rsid w:val="007E165B"/>
    <w:rsid w:val="007E4099"/>
    <w:rsid w:val="007E4869"/>
    <w:rsid w:val="007F3255"/>
    <w:rsid w:val="007F425B"/>
    <w:rsid w:val="007F63B5"/>
    <w:rsid w:val="00801267"/>
    <w:rsid w:val="0080202E"/>
    <w:rsid w:val="00803022"/>
    <w:rsid w:val="008039F9"/>
    <w:rsid w:val="00816B9E"/>
    <w:rsid w:val="008216A5"/>
    <w:rsid w:val="00822934"/>
    <w:rsid w:val="00823CA1"/>
    <w:rsid w:val="00824102"/>
    <w:rsid w:val="008266F0"/>
    <w:rsid w:val="00826D1B"/>
    <w:rsid w:val="008310F2"/>
    <w:rsid w:val="00835D1B"/>
    <w:rsid w:val="00836625"/>
    <w:rsid w:val="008448DC"/>
    <w:rsid w:val="0084624A"/>
    <w:rsid w:val="008529D2"/>
    <w:rsid w:val="00853A97"/>
    <w:rsid w:val="00857511"/>
    <w:rsid w:val="00861FD5"/>
    <w:rsid w:val="00870D85"/>
    <w:rsid w:val="00871B2B"/>
    <w:rsid w:val="008720F6"/>
    <w:rsid w:val="00873E0C"/>
    <w:rsid w:val="008754DF"/>
    <w:rsid w:val="0088156C"/>
    <w:rsid w:val="008853A8"/>
    <w:rsid w:val="00886C5E"/>
    <w:rsid w:val="00887AB6"/>
    <w:rsid w:val="00890311"/>
    <w:rsid w:val="008905D3"/>
    <w:rsid w:val="00892917"/>
    <w:rsid w:val="00893C68"/>
    <w:rsid w:val="00895802"/>
    <w:rsid w:val="008969A9"/>
    <w:rsid w:val="008A1663"/>
    <w:rsid w:val="008A4A1B"/>
    <w:rsid w:val="008A51BB"/>
    <w:rsid w:val="008A53FE"/>
    <w:rsid w:val="008A5DA9"/>
    <w:rsid w:val="008A71EF"/>
    <w:rsid w:val="008A7CB6"/>
    <w:rsid w:val="008B1592"/>
    <w:rsid w:val="008B45A9"/>
    <w:rsid w:val="008B53F1"/>
    <w:rsid w:val="008C0E00"/>
    <w:rsid w:val="008C7621"/>
    <w:rsid w:val="008D1B1E"/>
    <w:rsid w:val="008D70B5"/>
    <w:rsid w:val="008E1C77"/>
    <w:rsid w:val="008E595F"/>
    <w:rsid w:val="008F087C"/>
    <w:rsid w:val="008F0D74"/>
    <w:rsid w:val="008F19A1"/>
    <w:rsid w:val="008F3C00"/>
    <w:rsid w:val="00905525"/>
    <w:rsid w:val="00907306"/>
    <w:rsid w:val="00910477"/>
    <w:rsid w:val="009145C7"/>
    <w:rsid w:val="00921C67"/>
    <w:rsid w:val="00921C86"/>
    <w:rsid w:val="0092253C"/>
    <w:rsid w:val="00925F8E"/>
    <w:rsid w:val="00932AD6"/>
    <w:rsid w:val="00936995"/>
    <w:rsid w:val="00936EF6"/>
    <w:rsid w:val="0094485C"/>
    <w:rsid w:val="00950685"/>
    <w:rsid w:val="00951CC1"/>
    <w:rsid w:val="00957536"/>
    <w:rsid w:val="00961F39"/>
    <w:rsid w:val="0096717B"/>
    <w:rsid w:val="0097128F"/>
    <w:rsid w:val="009726AF"/>
    <w:rsid w:val="0097359F"/>
    <w:rsid w:val="00985623"/>
    <w:rsid w:val="00986F09"/>
    <w:rsid w:val="00990391"/>
    <w:rsid w:val="009A1C14"/>
    <w:rsid w:val="009A31CD"/>
    <w:rsid w:val="009A48BB"/>
    <w:rsid w:val="009A66FB"/>
    <w:rsid w:val="009A6BD3"/>
    <w:rsid w:val="009B2A2F"/>
    <w:rsid w:val="009B61D3"/>
    <w:rsid w:val="009C166A"/>
    <w:rsid w:val="009C1A54"/>
    <w:rsid w:val="009C224D"/>
    <w:rsid w:val="009C6F33"/>
    <w:rsid w:val="009F7473"/>
    <w:rsid w:val="00A03241"/>
    <w:rsid w:val="00A1539B"/>
    <w:rsid w:val="00A16EFD"/>
    <w:rsid w:val="00A25D3E"/>
    <w:rsid w:val="00A2603E"/>
    <w:rsid w:val="00A318FE"/>
    <w:rsid w:val="00A32EC4"/>
    <w:rsid w:val="00A33A0E"/>
    <w:rsid w:val="00A3662F"/>
    <w:rsid w:val="00A36928"/>
    <w:rsid w:val="00A42157"/>
    <w:rsid w:val="00A4269A"/>
    <w:rsid w:val="00A43456"/>
    <w:rsid w:val="00A447EB"/>
    <w:rsid w:val="00A46E7D"/>
    <w:rsid w:val="00A5046D"/>
    <w:rsid w:val="00A506F5"/>
    <w:rsid w:val="00A509B6"/>
    <w:rsid w:val="00A51F6E"/>
    <w:rsid w:val="00A56D22"/>
    <w:rsid w:val="00A63331"/>
    <w:rsid w:val="00A63AED"/>
    <w:rsid w:val="00A64F20"/>
    <w:rsid w:val="00A6678A"/>
    <w:rsid w:val="00A70B94"/>
    <w:rsid w:val="00A71171"/>
    <w:rsid w:val="00A71F45"/>
    <w:rsid w:val="00A74EEC"/>
    <w:rsid w:val="00A76947"/>
    <w:rsid w:val="00A77BEB"/>
    <w:rsid w:val="00A86E6D"/>
    <w:rsid w:val="00A90CDC"/>
    <w:rsid w:val="00A919C1"/>
    <w:rsid w:val="00A94360"/>
    <w:rsid w:val="00AA0EA6"/>
    <w:rsid w:val="00AA1365"/>
    <w:rsid w:val="00AA503E"/>
    <w:rsid w:val="00AB6AB9"/>
    <w:rsid w:val="00AC1051"/>
    <w:rsid w:val="00AD0A44"/>
    <w:rsid w:val="00AD4472"/>
    <w:rsid w:val="00AD4770"/>
    <w:rsid w:val="00AD535D"/>
    <w:rsid w:val="00AD5A48"/>
    <w:rsid w:val="00AE5C75"/>
    <w:rsid w:val="00AE7B4F"/>
    <w:rsid w:val="00AF0199"/>
    <w:rsid w:val="00AF04DF"/>
    <w:rsid w:val="00AF0E4C"/>
    <w:rsid w:val="00AF4E6F"/>
    <w:rsid w:val="00AF52F4"/>
    <w:rsid w:val="00AF7C1E"/>
    <w:rsid w:val="00B0350E"/>
    <w:rsid w:val="00B05886"/>
    <w:rsid w:val="00B1486F"/>
    <w:rsid w:val="00B15795"/>
    <w:rsid w:val="00B173CE"/>
    <w:rsid w:val="00B30A07"/>
    <w:rsid w:val="00B31785"/>
    <w:rsid w:val="00B365CD"/>
    <w:rsid w:val="00B43EFE"/>
    <w:rsid w:val="00B5125E"/>
    <w:rsid w:val="00B524C5"/>
    <w:rsid w:val="00B5374A"/>
    <w:rsid w:val="00B54AA5"/>
    <w:rsid w:val="00B66FA6"/>
    <w:rsid w:val="00B7312B"/>
    <w:rsid w:val="00B74550"/>
    <w:rsid w:val="00B75E80"/>
    <w:rsid w:val="00B8011F"/>
    <w:rsid w:val="00B81B32"/>
    <w:rsid w:val="00B81C9F"/>
    <w:rsid w:val="00B82FEF"/>
    <w:rsid w:val="00B8525E"/>
    <w:rsid w:val="00B867DE"/>
    <w:rsid w:val="00B87D5B"/>
    <w:rsid w:val="00B97E0E"/>
    <w:rsid w:val="00BA0066"/>
    <w:rsid w:val="00BB1DF4"/>
    <w:rsid w:val="00BB2244"/>
    <w:rsid w:val="00BB4ED1"/>
    <w:rsid w:val="00BB505F"/>
    <w:rsid w:val="00BB5D0E"/>
    <w:rsid w:val="00BC149C"/>
    <w:rsid w:val="00BC32A8"/>
    <w:rsid w:val="00BC3D12"/>
    <w:rsid w:val="00BC3F61"/>
    <w:rsid w:val="00BC500E"/>
    <w:rsid w:val="00BC617E"/>
    <w:rsid w:val="00BC6DEF"/>
    <w:rsid w:val="00BD4BB5"/>
    <w:rsid w:val="00BE5103"/>
    <w:rsid w:val="00BE64AD"/>
    <w:rsid w:val="00BE6BDC"/>
    <w:rsid w:val="00BF0147"/>
    <w:rsid w:val="00C02227"/>
    <w:rsid w:val="00C0258A"/>
    <w:rsid w:val="00C053BA"/>
    <w:rsid w:val="00C1644F"/>
    <w:rsid w:val="00C22545"/>
    <w:rsid w:val="00C27587"/>
    <w:rsid w:val="00C30323"/>
    <w:rsid w:val="00C40498"/>
    <w:rsid w:val="00C4510E"/>
    <w:rsid w:val="00C45427"/>
    <w:rsid w:val="00C46B97"/>
    <w:rsid w:val="00C50DAB"/>
    <w:rsid w:val="00C53F0E"/>
    <w:rsid w:val="00C541E9"/>
    <w:rsid w:val="00C55213"/>
    <w:rsid w:val="00C5710D"/>
    <w:rsid w:val="00C6156C"/>
    <w:rsid w:val="00C61D63"/>
    <w:rsid w:val="00C61F4B"/>
    <w:rsid w:val="00C623A4"/>
    <w:rsid w:val="00C62AF7"/>
    <w:rsid w:val="00C64F21"/>
    <w:rsid w:val="00C65A27"/>
    <w:rsid w:val="00C708DC"/>
    <w:rsid w:val="00C74EA0"/>
    <w:rsid w:val="00C770AA"/>
    <w:rsid w:val="00C77DD1"/>
    <w:rsid w:val="00C9093B"/>
    <w:rsid w:val="00C90E64"/>
    <w:rsid w:val="00C9224E"/>
    <w:rsid w:val="00C93D99"/>
    <w:rsid w:val="00C940B1"/>
    <w:rsid w:val="00C95B7F"/>
    <w:rsid w:val="00CA6409"/>
    <w:rsid w:val="00CA751D"/>
    <w:rsid w:val="00CB15EF"/>
    <w:rsid w:val="00CB23D2"/>
    <w:rsid w:val="00CB340D"/>
    <w:rsid w:val="00CB4016"/>
    <w:rsid w:val="00CB6515"/>
    <w:rsid w:val="00CC05C5"/>
    <w:rsid w:val="00CC255F"/>
    <w:rsid w:val="00CC5CB9"/>
    <w:rsid w:val="00CC6B96"/>
    <w:rsid w:val="00CD0816"/>
    <w:rsid w:val="00CD4302"/>
    <w:rsid w:val="00CD5E8F"/>
    <w:rsid w:val="00CD7388"/>
    <w:rsid w:val="00CE02A0"/>
    <w:rsid w:val="00CE0876"/>
    <w:rsid w:val="00CE10D7"/>
    <w:rsid w:val="00CE26C8"/>
    <w:rsid w:val="00CE7D94"/>
    <w:rsid w:val="00CF6FC0"/>
    <w:rsid w:val="00CF7590"/>
    <w:rsid w:val="00CF7793"/>
    <w:rsid w:val="00CF785E"/>
    <w:rsid w:val="00D04E6A"/>
    <w:rsid w:val="00D10743"/>
    <w:rsid w:val="00D146E5"/>
    <w:rsid w:val="00D17C45"/>
    <w:rsid w:val="00D269AB"/>
    <w:rsid w:val="00D30640"/>
    <w:rsid w:val="00D30787"/>
    <w:rsid w:val="00D31B52"/>
    <w:rsid w:val="00D31E0D"/>
    <w:rsid w:val="00D343CF"/>
    <w:rsid w:val="00D35C80"/>
    <w:rsid w:val="00D56DC8"/>
    <w:rsid w:val="00D6137E"/>
    <w:rsid w:val="00D64CF6"/>
    <w:rsid w:val="00D652C8"/>
    <w:rsid w:val="00D74218"/>
    <w:rsid w:val="00D77D6F"/>
    <w:rsid w:val="00D82013"/>
    <w:rsid w:val="00D82919"/>
    <w:rsid w:val="00D83475"/>
    <w:rsid w:val="00D86E00"/>
    <w:rsid w:val="00D87A90"/>
    <w:rsid w:val="00D92E7D"/>
    <w:rsid w:val="00D9372C"/>
    <w:rsid w:val="00D950CA"/>
    <w:rsid w:val="00D960CC"/>
    <w:rsid w:val="00DA03FC"/>
    <w:rsid w:val="00DA244D"/>
    <w:rsid w:val="00DA54BE"/>
    <w:rsid w:val="00DB1C12"/>
    <w:rsid w:val="00DB5AF4"/>
    <w:rsid w:val="00DB5E25"/>
    <w:rsid w:val="00DC5085"/>
    <w:rsid w:val="00DC6503"/>
    <w:rsid w:val="00DD25D6"/>
    <w:rsid w:val="00DD26CB"/>
    <w:rsid w:val="00DD6081"/>
    <w:rsid w:val="00DE1E02"/>
    <w:rsid w:val="00DE36AE"/>
    <w:rsid w:val="00DE572C"/>
    <w:rsid w:val="00DF1702"/>
    <w:rsid w:val="00DF20A6"/>
    <w:rsid w:val="00DF72E8"/>
    <w:rsid w:val="00E03175"/>
    <w:rsid w:val="00E04162"/>
    <w:rsid w:val="00E0620F"/>
    <w:rsid w:val="00E0700A"/>
    <w:rsid w:val="00E0772F"/>
    <w:rsid w:val="00E10E4B"/>
    <w:rsid w:val="00E11C06"/>
    <w:rsid w:val="00E15D6C"/>
    <w:rsid w:val="00E2018D"/>
    <w:rsid w:val="00E20506"/>
    <w:rsid w:val="00E2248F"/>
    <w:rsid w:val="00E23269"/>
    <w:rsid w:val="00E23AFF"/>
    <w:rsid w:val="00E24F1A"/>
    <w:rsid w:val="00E261AE"/>
    <w:rsid w:val="00E31200"/>
    <w:rsid w:val="00E33B45"/>
    <w:rsid w:val="00E352EF"/>
    <w:rsid w:val="00E51AD1"/>
    <w:rsid w:val="00E55BB9"/>
    <w:rsid w:val="00E5620C"/>
    <w:rsid w:val="00E57712"/>
    <w:rsid w:val="00E631F4"/>
    <w:rsid w:val="00E633AF"/>
    <w:rsid w:val="00E64A43"/>
    <w:rsid w:val="00E655ED"/>
    <w:rsid w:val="00E67699"/>
    <w:rsid w:val="00E67FCA"/>
    <w:rsid w:val="00E723C4"/>
    <w:rsid w:val="00E80D93"/>
    <w:rsid w:val="00E81270"/>
    <w:rsid w:val="00E83CE3"/>
    <w:rsid w:val="00E847B3"/>
    <w:rsid w:val="00E870AB"/>
    <w:rsid w:val="00E937C0"/>
    <w:rsid w:val="00E95D34"/>
    <w:rsid w:val="00EA03D5"/>
    <w:rsid w:val="00EA799C"/>
    <w:rsid w:val="00EB01E2"/>
    <w:rsid w:val="00EB209E"/>
    <w:rsid w:val="00EB4EB9"/>
    <w:rsid w:val="00EB69C8"/>
    <w:rsid w:val="00EC0BBE"/>
    <w:rsid w:val="00EC0BD2"/>
    <w:rsid w:val="00EC3B0A"/>
    <w:rsid w:val="00EE4D8D"/>
    <w:rsid w:val="00EF20C5"/>
    <w:rsid w:val="00F11E75"/>
    <w:rsid w:val="00F12BF7"/>
    <w:rsid w:val="00F16ABB"/>
    <w:rsid w:val="00F24415"/>
    <w:rsid w:val="00F31772"/>
    <w:rsid w:val="00F32C79"/>
    <w:rsid w:val="00F3641E"/>
    <w:rsid w:val="00F36996"/>
    <w:rsid w:val="00F40566"/>
    <w:rsid w:val="00F42279"/>
    <w:rsid w:val="00F45AD8"/>
    <w:rsid w:val="00F52815"/>
    <w:rsid w:val="00F5281F"/>
    <w:rsid w:val="00F52F45"/>
    <w:rsid w:val="00F53EDD"/>
    <w:rsid w:val="00F6061C"/>
    <w:rsid w:val="00F60E82"/>
    <w:rsid w:val="00F61303"/>
    <w:rsid w:val="00F644DF"/>
    <w:rsid w:val="00F74722"/>
    <w:rsid w:val="00F74CDF"/>
    <w:rsid w:val="00F846AD"/>
    <w:rsid w:val="00F90E03"/>
    <w:rsid w:val="00F9720A"/>
    <w:rsid w:val="00FA1258"/>
    <w:rsid w:val="00FA3E8F"/>
    <w:rsid w:val="00FA4931"/>
    <w:rsid w:val="00FA7D41"/>
    <w:rsid w:val="00FB041E"/>
    <w:rsid w:val="00FB1470"/>
    <w:rsid w:val="00FB1AD9"/>
    <w:rsid w:val="00FB77D6"/>
    <w:rsid w:val="00FC15D8"/>
    <w:rsid w:val="00FC257F"/>
    <w:rsid w:val="00FC2949"/>
    <w:rsid w:val="00FC5CD9"/>
    <w:rsid w:val="00FC6559"/>
    <w:rsid w:val="00FC735B"/>
    <w:rsid w:val="00FD1193"/>
    <w:rsid w:val="00FD2C0B"/>
    <w:rsid w:val="00FD3EED"/>
    <w:rsid w:val="00FD40A3"/>
    <w:rsid w:val="00FE1B90"/>
    <w:rsid w:val="00FE33D7"/>
    <w:rsid w:val="00FF321E"/>
    <w:rsid w:val="00FF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A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162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E847B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uiPriority w:val="99"/>
    <w:unhideWhenUsed/>
    <w:rsid w:val="00E847B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8DE"/>
    <w:rPr>
      <w:rFonts w:ascii="Courier New" w:eastAsiaTheme="minorEastAsia" w:hAnsi="Courier New" w:cs="Courier New"/>
    </w:rPr>
  </w:style>
  <w:style w:type="character" w:customStyle="1" w:styleId="y2iqfc">
    <w:name w:val="y2iqfc"/>
    <w:basedOn w:val="DefaultParagraphFont"/>
    <w:rsid w:val="004D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A5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162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E847B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uiPriority w:val="99"/>
    <w:unhideWhenUsed/>
    <w:rsid w:val="00E847B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8DE"/>
    <w:rPr>
      <w:rFonts w:ascii="Courier New" w:eastAsiaTheme="minorEastAsia" w:hAnsi="Courier New" w:cs="Courier New"/>
    </w:rPr>
  </w:style>
  <w:style w:type="character" w:customStyle="1" w:styleId="y2iqfc">
    <w:name w:val="y2iqfc"/>
    <w:basedOn w:val="DefaultParagraphFont"/>
    <w:rsid w:val="004D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hoseinzadeh@kashan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sseinzadeh1340@yaho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seinzadeh@kashanu.ac.i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sseinzadeh1340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D5D34A-A4D9-48DB-BB60-F7DB9263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Links>
    <vt:vector size="24" baseType="variant">
      <vt:variant>
        <vt:i4>5701673</vt:i4>
      </vt:variant>
      <vt:variant>
        <vt:i4>9</vt:i4>
      </vt:variant>
      <vt:variant>
        <vt:i4>0</vt:i4>
      </vt:variant>
      <vt:variant>
        <vt:i4>5</vt:i4>
      </vt:variant>
      <vt:variant>
        <vt:lpwstr>mailto:hoseinzadeh@kashanu.ac.ir</vt:lpwstr>
      </vt:variant>
      <vt:variant>
        <vt:lpwstr/>
      </vt:variant>
      <vt:variant>
        <vt:i4>8126551</vt:i4>
      </vt:variant>
      <vt:variant>
        <vt:i4>6</vt:i4>
      </vt:variant>
      <vt:variant>
        <vt:i4>0</vt:i4>
      </vt:variant>
      <vt:variant>
        <vt:i4>5</vt:i4>
      </vt:variant>
      <vt:variant>
        <vt:lpwstr>mailto:hosseinzadeh1340@yahoo.com</vt:lpwstr>
      </vt:variant>
      <vt:variant>
        <vt:lpwstr/>
      </vt:variant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mailto:hoseinzadeh@kashanu.ac.ir</vt:lpwstr>
      </vt:variant>
      <vt:variant>
        <vt:lpwstr/>
      </vt:variant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mailto:hosseinzadeh1340@yahoo.com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cp:lastModifiedBy>hoseinzadeh</cp:lastModifiedBy>
  <cp:revision>7</cp:revision>
  <cp:lastPrinted>2018-10-26T00:25:00Z</cp:lastPrinted>
  <dcterms:created xsi:type="dcterms:W3CDTF">2021-07-19T18:18:00Z</dcterms:created>
  <dcterms:modified xsi:type="dcterms:W3CDTF">2021-07-25T17:46:00Z</dcterms:modified>
</cp:coreProperties>
</file>